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Биология</w:t>
      </w:r>
      <w:r>
        <w:rPr>
          <w:rFonts w:eastAsia="Calibri"/>
          <w:b/>
          <w:sz w:val="28"/>
          <w:szCs w:val="24"/>
          <w:lang w:eastAsia="ru-RU"/>
        </w:rPr>
        <w:t>»</w:t>
      </w:r>
    </w:p>
    <w:p w:rsidR="00DA791E" w:rsidRDefault="00DA791E" w:rsidP="00DA791E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autoSpaceDE/>
        <w:autoSpaceDN/>
        <w:spacing w:line="244" w:lineRule="auto"/>
        <w:rPr>
          <w:rFonts w:ascii="Trebuchet MS" w:hAnsi="Trebuchet MS"/>
        </w:rPr>
        <w:sectPr w:rsidR="00DA791E" w:rsidSect="00DA791E">
          <w:type w:val="continuous"/>
          <w:pgSz w:w="7830" w:h="12020"/>
          <w:pgMar w:top="1100" w:right="620" w:bottom="280" w:left="620" w:header="720" w:footer="0" w:gutter="0"/>
          <w:pgNumType w:start="2"/>
          <w:cols w:space="720"/>
        </w:sectPr>
      </w:pPr>
    </w:p>
    <w:p w:rsidR="00E70825" w:rsidRDefault="00E70825">
      <w:pPr>
        <w:spacing w:line="247" w:lineRule="auto"/>
        <w:jc w:val="center"/>
        <w:rPr>
          <w:rFonts w:ascii="Trebuchet MS" w:hAnsi="Trebuchet MS"/>
        </w:rPr>
        <w:sectPr w:rsidR="00E70825">
          <w:footerReference w:type="even" r:id="rId7"/>
          <w:type w:val="continuous"/>
          <w:pgSz w:w="7830" w:h="12020"/>
          <w:pgMar w:top="1040" w:right="620" w:bottom="280" w:left="620" w:header="720" w:footer="0" w:gutter="0"/>
          <w:pgNumType w:start="2"/>
          <w:cols w:space="720"/>
        </w:sectPr>
      </w:pPr>
    </w:p>
    <w:p w:rsidR="00E70825" w:rsidRDefault="00F41D9D">
      <w:pPr>
        <w:pStyle w:val="1"/>
        <w:spacing w:before="91"/>
      </w:pPr>
      <w:r>
        <w:lastRenderedPageBreak/>
        <w:pict>
          <v:line id="_x0000_s1138" style="position:absolute;left:0;text-align:left;z-index:15730176;mso-position-horizontal-relative:page" from="36.85pt,21.8pt" to="354.35pt,21.8pt" strokecolor="#231f20" strokeweight=".5pt">
            <w10:wrap anchorx="page"/>
          </v:line>
        </w:pict>
      </w:r>
      <w:r>
        <w:rPr>
          <w:color w:val="231F20"/>
        </w:rPr>
        <w:t>СОДЕРЖАНИЕ</w:t>
      </w:r>
    </w:p>
    <w:sdt>
      <w:sdtPr>
        <w:id w:val="271825686"/>
        <w:docPartObj>
          <w:docPartGallery w:val="Table of Contents"/>
          <w:docPartUnique/>
        </w:docPartObj>
      </w:sdtPr>
      <w:sdtEndPr/>
      <w:sdtContent>
        <w:p w:rsidR="00E70825" w:rsidRDefault="00F41D9D">
          <w:pPr>
            <w:pStyle w:val="10"/>
            <w:tabs>
              <w:tab w:val="right" w:leader="dot" w:pos="6466"/>
            </w:tabs>
            <w:spacing w:before="251"/>
          </w:pPr>
          <w:hyperlink w:anchor="_TOC_250018" w:history="1">
            <w:r>
              <w:rPr>
                <w:color w:val="231F20"/>
                <w:w w:val="105"/>
              </w:rPr>
              <w:t>Пояснительная</w:t>
            </w:r>
            <w:r>
              <w:rPr>
                <w:color w:val="231F20"/>
                <w:spacing w:val="23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записка</w:t>
            </w:r>
            <w:r>
              <w:rPr>
                <w:color w:val="231F20"/>
                <w:w w:val="105"/>
              </w:rPr>
              <w:tab/>
              <w:t>4</w:t>
            </w:r>
          </w:hyperlink>
        </w:p>
        <w:p w:rsidR="00E70825" w:rsidRDefault="00F41D9D">
          <w:pPr>
            <w:pStyle w:val="20"/>
            <w:tabs>
              <w:tab w:val="right" w:leader="dot" w:pos="6466"/>
            </w:tabs>
          </w:pPr>
          <w:hyperlink w:anchor="_TOC_250017" w:history="1">
            <w:r>
              <w:rPr>
                <w:color w:val="231F20"/>
                <w:w w:val="105"/>
              </w:rPr>
              <w:t>Общая</w:t>
            </w:r>
            <w:r>
              <w:rPr>
                <w:color w:val="231F20"/>
                <w:spacing w:val="2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характеристика</w:t>
            </w:r>
            <w:r>
              <w:rPr>
                <w:color w:val="231F20"/>
                <w:spacing w:val="2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учебного</w:t>
            </w:r>
            <w:r>
              <w:rPr>
                <w:color w:val="231F20"/>
                <w:spacing w:val="2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предмета</w:t>
            </w:r>
            <w:r>
              <w:rPr>
                <w:color w:val="231F20"/>
                <w:spacing w:val="2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«Биология»</w:t>
            </w:r>
            <w:r>
              <w:rPr>
                <w:color w:val="231F20"/>
                <w:w w:val="105"/>
              </w:rPr>
              <w:tab/>
              <w:t>5</w:t>
            </w:r>
          </w:hyperlink>
        </w:p>
        <w:p w:rsidR="00E70825" w:rsidRDefault="00F41D9D">
          <w:pPr>
            <w:pStyle w:val="20"/>
            <w:tabs>
              <w:tab w:val="right" w:leader="dot" w:pos="6466"/>
            </w:tabs>
            <w:spacing w:before="16"/>
          </w:pPr>
          <w:hyperlink w:anchor="_TOC_250016" w:history="1">
            <w:r>
              <w:rPr>
                <w:color w:val="231F20"/>
                <w:w w:val="105"/>
              </w:rPr>
              <w:t>Цели</w:t>
            </w:r>
            <w:r>
              <w:rPr>
                <w:color w:val="231F20"/>
                <w:spacing w:val="23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изучения</w:t>
            </w:r>
            <w:r>
              <w:rPr>
                <w:color w:val="231F20"/>
                <w:spacing w:val="24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учебного</w:t>
            </w:r>
            <w:r>
              <w:rPr>
                <w:color w:val="231F20"/>
                <w:spacing w:val="24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предмета</w:t>
            </w:r>
            <w:r>
              <w:rPr>
                <w:color w:val="231F20"/>
                <w:spacing w:val="24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«Биология»</w:t>
            </w:r>
            <w:r>
              <w:rPr>
                <w:color w:val="231F20"/>
                <w:w w:val="105"/>
              </w:rPr>
              <w:tab/>
              <w:t>5</w:t>
            </w:r>
          </w:hyperlink>
        </w:p>
        <w:p w:rsidR="00E70825" w:rsidRDefault="00F41D9D">
          <w:pPr>
            <w:pStyle w:val="20"/>
            <w:tabs>
              <w:tab w:val="right" w:leader="dot" w:pos="6466"/>
            </w:tabs>
          </w:pPr>
          <w:hyperlink w:anchor="_TOC_250015" w:history="1">
            <w:r>
              <w:rPr>
                <w:color w:val="231F20"/>
                <w:w w:val="105"/>
              </w:rPr>
              <w:t>Место</w:t>
            </w:r>
            <w:r>
              <w:rPr>
                <w:color w:val="231F20"/>
                <w:spacing w:val="20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учебного</w:t>
            </w:r>
            <w:r>
              <w:rPr>
                <w:color w:val="231F20"/>
                <w:spacing w:val="20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предмета</w:t>
            </w:r>
            <w:r>
              <w:rPr>
                <w:color w:val="231F20"/>
                <w:spacing w:val="2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«Биология»</w:t>
            </w:r>
            <w:r>
              <w:rPr>
                <w:color w:val="231F20"/>
                <w:spacing w:val="20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в</w:t>
            </w:r>
            <w:r>
              <w:rPr>
                <w:color w:val="231F20"/>
                <w:spacing w:val="20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учебном</w:t>
            </w:r>
            <w:r>
              <w:rPr>
                <w:color w:val="231F20"/>
                <w:spacing w:val="2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плане</w:t>
            </w:r>
            <w:r>
              <w:rPr>
                <w:color w:val="231F20"/>
                <w:w w:val="105"/>
              </w:rPr>
              <w:tab/>
              <w:t>6</w:t>
            </w:r>
          </w:hyperlink>
        </w:p>
        <w:p w:rsidR="00E70825" w:rsidRDefault="00F41D9D">
          <w:pPr>
            <w:pStyle w:val="10"/>
            <w:tabs>
              <w:tab w:val="right" w:leader="dot" w:pos="6466"/>
            </w:tabs>
          </w:pPr>
          <w:hyperlink w:anchor="_TOC_250014" w:history="1">
            <w:r>
              <w:rPr>
                <w:color w:val="231F20"/>
                <w:w w:val="105"/>
              </w:rPr>
              <w:t>Содержание</w:t>
            </w:r>
            <w:r>
              <w:rPr>
                <w:color w:val="231F20"/>
                <w:spacing w:val="2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учебного</w:t>
            </w:r>
            <w:r>
              <w:rPr>
                <w:color w:val="231F20"/>
                <w:spacing w:val="23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предмета</w:t>
            </w:r>
            <w:r>
              <w:rPr>
                <w:color w:val="231F20"/>
                <w:spacing w:val="2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«Биология»</w:t>
            </w:r>
            <w:r>
              <w:rPr>
                <w:color w:val="231F20"/>
                <w:w w:val="105"/>
              </w:rPr>
              <w:tab/>
              <w:t>6</w:t>
            </w:r>
          </w:hyperlink>
        </w:p>
        <w:p w:rsidR="00E70825" w:rsidRDefault="00F41D9D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13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6</w:t>
            </w:r>
          </w:hyperlink>
        </w:p>
        <w:p w:rsidR="00E70825" w:rsidRDefault="00F41D9D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hyperlink w:anchor="_TOC_250012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9</w:t>
            </w:r>
          </w:hyperlink>
        </w:p>
        <w:p w:rsidR="00E70825" w:rsidRDefault="00F41D9D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11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12</w:t>
            </w:r>
          </w:hyperlink>
        </w:p>
        <w:p w:rsidR="00E70825" w:rsidRDefault="00F41D9D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hyperlink w:anchor="_TOC_250010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16</w:t>
            </w:r>
          </w:hyperlink>
        </w:p>
        <w:p w:rsidR="00E70825" w:rsidRDefault="00F41D9D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09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23</w:t>
            </w:r>
          </w:hyperlink>
        </w:p>
        <w:p w:rsidR="00E70825" w:rsidRDefault="00F41D9D">
          <w:pPr>
            <w:pStyle w:val="10"/>
          </w:pPr>
          <w:r>
            <w:rPr>
              <w:color w:val="231F20"/>
              <w:w w:val="105"/>
            </w:rPr>
            <w:t>Планируемые</w:t>
          </w:r>
          <w:r>
            <w:rPr>
              <w:color w:val="231F20"/>
              <w:spacing w:val="8"/>
              <w:w w:val="105"/>
            </w:rPr>
            <w:t xml:space="preserve"> </w:t>
          </w:r>
          <w:r>
            <w:rPr>
              <w:color w:val="231F20"/>
              <w:w w:val="105"/>
            </w:rPr>
            <w:t>результаты</w:t>
          </w:r>
          <w:r>
            <w:rPr>
              <w:color w:val="231F20"/>
              <w:spacing w:val="9"/>
              <w:w w:val="105"/>
            </w:rPr>
            <w:t xml:space="preserve"> </w:t>
          </w:r>
          <w:r>
            <w:rPr>
              <w:color w:val="231F20"/>
              <w:w w:val="105"/>
            </w:rPr>
            <w:t>освоения</w:t>
          </w:r>
          <w:r>
            <w:rPr>
              <w:color w:val="231F20"/>
              <w:spacing w:val="8"/>
              <w:w w:val="105"/>
            </w:rPr>
            <w:t xml:space="preserve"> </w:t>
          </w:r>
          <w:r>
            <w:rPr>
              <w:color w:val="231F20"/>
              <w:w w:val="105"/>
            </w:rPr>
            <w:t>учебного</w:t>
          </w:r>
          <w:r>
            <w:rPr>
              <w:color w:val="231F20"/>
              <w:spacing w:val="9"/>
              <w:w w:val="105"/>
            </w:rPr>
            <w:t xml:space="preserve"> </w:t>
          </w:r>
          <w:r>
            <w:rPr>
              <w:color w:val="231F20"/>
              <w:w w:val="105"/>
            </w:rPr>
            <w:t>предмета</w:t>
          </w:r>
        </w:p>
        <w:p w:rsidR="00E70825" w:rsidRDefault="00F41D9D">
          <w:pPr>
            <w:pStyle w:val="10"/>
            <w:tabs>
              <w:tab w:val="right" w:leader="dot" w:pos="6466"/>
            </w:tabs>
            <w:spacing w:before="15"/>
          </w:pPr>
          <w:r>
            <w:rPr>
              <w:color w:val="231F20"/>
              <w:w w:val="105"/>
            </w:rPr>
            <w:t>«Биология»</w:t>
          </w:r>
          <w:r>
            <w:rPr>
              <w:color w:val="231F20"/>
              <w:spacing w:val="20"/>
              <w:w w:val="105"/>
            </w:rPr>
            <w:t xml:space="preserve"> </w:t>
          </w:r>
          <w:r>
            <w:rPr>
              <w:color w:val="231F20"/>
              <w:w w:val="105"/>
            </w:rPr>
            <w:t>на</w:t>
          </w:r>
          <w:r>
            <w:rPr>
              <w:color w:val="231F20"/>
              <w:spacing w:val="21"/>
              <w:w w:val="105"/>
            </w:rPr>
            <w:t xml:space="preserve"> </w:t>
          </w:r>
          <w:r>
            <w:rPr>
              <w:color w:val="231F20"/>
              <w:w w:val="105"/>
            </w:rPr>
            <w:t>уровне</w:t>
          </w:r>
          <w:r>
            <w:rPr>
              <w:color w:val="231F20"/>
              <w:spacing w:val="20"/>
              <w:w w:val="105"/>
            </w:rPr>
            <w:t xml:space="preserve"> </w:t>
          </w:r>
          <w:r>
            <w:rPr>
              <w:color w:val="231F20"/>
              <w:w w:val="105"/>
            </w:rPr>
            <w:t>основного</w:t>
          </w:r>
          <w:r>
            <w:rPr>
              <w:color w:val="231F20"/>
              <w:spacing w:val="21"/>
              <w:w w:val="105"/>
            </w:rPr>
            <w:t xml:space="preserve"> </w:t>
          </w:r>
          <w:r>
            <w:rPr>
              <w:color w:val="231F20"/>
              <w:w w:val="105"/>
            </w:rPr>
            <w:t>общего</w:t>
          </w:r>
          <w:r>
            <w:rPr>
              <w:color w:val="231F20"/>
              <w:spacing w:val="21"/>
              <w:w w:val="105"/>
            </w:rPr>
            <w:t xml:space="preserve"> </w:t>
          </w:r>
          <w:r>
            <w:rPr>
              <w:color w:val="231F20"/>
              <w:w w:val="105"/>
            </w:rPr>
            <w:t>образования</w:t>
          </w:r>
          <w:r>
            <w:rPr>
              <w:color w:val="231F20"/>
              <w:w w:val="105"/>
            </w:rPr>
            <w:tab/>
            <w:t>29</w:t>
          </w:r>
        </w:p>
        <w:p w:rsidR="00E70825" w:rsidRDefault="00F41D9D">
          <w:pPr>
            <w:pStyle w:val="20"/>
            <w:tabs>
              <w:tab w:val="right" w:leader="dot" w:pos="6466"/>
            </w:tabs>
            <w:spacing w:before="16"/>
          </w:pPr>
          <w:hyperlink w:anchor="_TOC_250008" w:history="1">
            <w:r>
              <w:rPr>
                <w:color w:val="231F20"/>
                <w:w w:val="105"/>
              </w:rPr>
              <w:t>Личностные</w:t>
            </w:r>
            <w:r>
              <w:rPr>
                <w:color w:val="231F20"/>
                <w:spacing w:val="2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w w:val="105"/>
              </w:rPr>
              <w:tab/>
              <w:t>29</w:t>
            </w:r>
          </w:hyperlink>
        </w:p>
        <w:p w:rsidR="00E70825" w:rsidRDefault="00F41D9D">
          <w:pPr>
            <w:pStyle w:val="20"/>
            <w:tabs>
              <w:tab w:val="right" w:leader="dot" w:pos="6466"/>
            </w:tabs>
          </w:pPr>
          <w:hyperlink w:anchor="_TOC_250007" w:history="1">
            <w:r>
              <w:rPr>
                <w:color w:val="231F20"/>
                <w:w w:val="105"/>
              </w:rPr>
              <w:t>Метапредметные</w:t>
            </w:r>
            <w:r>
              <w:rPr>
                <w:color w:val="231F20"/>
                <w:spacing w:val="2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w w:val="105"/>
              </w:rPr>
              <w:tab/>
              <w:t>30</w:t>
            </w:r>
          </w:hyperlink>
        </w:p>
        <w:p w:rsidR="00E70825" w:rsidRDefault="00F41D9D">
          <w:pPr>
            <w:pStyle w:val="20"/>
            <w:tabs>
              <w:tab w:val="right" w:leader="dot" w:pos="6466"/>
            </w:tabs>
            <w:spacing w:before="16"/>
          </w:pPr>
          <w:hyperlink w:anchor="_TOC_250006" w:history="1">
            <w:r>
              <w:rPr>
                <w:color w:val="231F20"/>
                <w:w w:val="105"/>
              </w:rPr>
              <w:t>Предметные</w:t>
            </w:r>
            <w:r>
              <w:rPr>
                <w:color w:val="231F20"/>
                <w:spacing w:val="2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w w:val="105"/>
              </w:rPr>
              <w:tab/>
              <w:t>34</w:t>
            </w:r>
          </w:hyperlink>
        </w:p>
        <w:p w:rsidR="00E70825" w:rsidRDefault="00F41D9D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05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34</w:t>
            </w:r>
          </w:hyperlink>
        </w:p>
        <w:p w:rsidR="00E70825" w:rsidRDefault="00F41D9D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hyperlink w:anchor="_TOC_250004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36</w:t>
            </w:r>
          </w:hyperlink>
        </w:p>
        <w:p w:rsidR="00E70825" w:rsidRDefault="00F41D9D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03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38</w:t>
            </w:r>
          </w:hyperlink>
        </w:p>
        <w:p w:rsidR="00E70825" w:rsidRDefault="00F41D9D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hyperlink w:anchor="_TOC_250002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39</w:t>
            </w:r>
          </w:hyperlink>
        </w:p>
        <w:p w:rsidR="00E70825" w:rsidRDefault="00F41D9D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01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42</w:t>
            </w:r>
          </w:hyperlink>
        </w:p>
        <w:p w:rsidR="00E70825" w:rsidRDefault="00F41D9D">
          <w:pPr>
            <w:pStyle w:val="10"/>
            <w:tabs>
              <w:tab w:val="right" w:leader="dot" w:pos="6466"/>
            </w:tabs>
          </w:pPr>
          <w:hyperlink w:anchor="_TOC_250000" w:history="1">
            <w:r>
              <w:rPr>
                <w:color w:val="231F20"/>
                <w:w w:val="105"/>
              </w:rPr>
              <w:t>Тематическое</w:t>
            </w:r>
            <w:r>
              <w:rPr>
                <w:color w:val="231F20"/>
                <w:spacing w:val="2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планирование</w:t>
            </w:r>
            <w:r>
              <w:rPr>
                <w:color w:val="231F20"/>
                <w:w w:val="105"/>
              </w:rPr>
              <w:tab/>
              <w:t>45</w:t>
            </w:r>
          </w:hyperlink>
        </w:p>
        <w:p w:rsidR="00E70825" w:rsidRPr="00DA791E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spacing w:before="15"/>
            <w:ind w:hanging="187"/>
            <w:rPr>
              <w:highlight w:val="yellow"/>
            </w:rPr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(34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часа)</w:t>
          </w:r>
          <w:r w:rsidRPr="00DA791E">
            <w:rPr>
              <w:color w:val="231F20"/>
              <w:w w:val="105"/>
              <w:highlight w:val="yellow"/>
            </w:rPr>
            <w:tab/>
            <w:t>45</w:t>
          </w:r>
        </w:p>
        <w:p w:rsidR="00E70825" w:rsidRPr="00DA791E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ind w:hanging="187"/>
            <w:rPr>
              <w:highlight w:val="yellow"/>
            </w:rPr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(34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часа)</w:t>
          </w:r>
          <w:r w:rsidRPr="00DA791E">
            <w:rPr>
              <w:color w:val="231F20"/>
              <w:w w:val="105"/>
              <w:highlight w:val="yellow"/>
            </w:rPr>
            <w:tab/>
            <w:t>50</w:t>
          </w:r>
        </w:p>
        <w:p w:rsidR="00E70825" w:rsidRPr="00DA791E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spacing w:before="15"/>
            <w:ind w:hanging="187"/>
            <w:rPr>
              <w:highlight w:val="yellow"/>
            </w:rPr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(34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часа)</w:t>
          </w:r>
          <w:r w:rsidRPr="00DA791E">
            <w:rPr>
              <w:color w:val="231F20"/>
              <w:w w:val="105"/>
              <w:highlight w:val="yellow"/>
            </w:rPr>
            <w:tab/>
            <w:t>55</w:t>
          </w:r>
        </w:p>
        <w:p w:rsidR="00E70825" w:rsidRPr="00DA791E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ind w:hanging="187"/>
            <w:rPr>
              <w:highlight w:val="yellow"/>
            </w:rPr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(68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часов)</w:t>
          </w:r>
          <w:r w:rsidRPr="00DA791E">
            <w:rPr>
              <w:color w:val="231F20"/>
              <w:w w:val="105"/>
              <w:highlight w:val="yellow"/>
            </w:rPr>
            <w:tab/>
            <w:t>61</w:t>
          </w:r>
        </w:p>
        <w:p w:rsidR="00E70825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(68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часов)</w:t>
          </w:r>
          <w:r>
            <w:rPr>
              <w:color w:val="231F20"/>
              <w:w w:val="105"/>
            </w:rPr>
            <w:tab/>
            <w:t>77</w:t>
          </w:r>
        </w:p>
      </w:sdtContent>
    </w:sdt>
    <w:p w:rsidR="00E70825" w:rsidRDefault="00E70825">
      <w:pPr>
        <w:sectPr w:rsidR="00E70825">
          <w:footerReference w:type="even" r:id="rId8"/>
          <w:footerReference w:type="default" r:id="rId9"/>
          <w:pgSz w:w="7830" w:h="12020"/>
          <w:pgMar w:top="560" w:right="620" w:bottom="820" w:left="620" w:header="0" w:footer="628" w:gutter="0"/>
          <w:pgNumType w:start="3"/>
          <w:cols w:space="720"/>
        </w:sectPr>
      </w:pPr>
    </w:p>
    <w:p w:rsidR="00E70825" w:rsidRDefault="00DA791E">
      <w:pPr>
        <w:pStyle w:val="a3"/>
        <w:spacing w:before="86" w:line="244" w:lineRule="auto"/>
        <w:ind w:left="117" w:firstLine="226"/>
      </w:pPr>
      <w:r>
        <w:rPr>
          <w:color w:val="231F20"/>
          <w:w w:val="105"/>
        </w:rPr>
        <w:lastRenderedPageBreak/>
        <w:t>Р</w:t>
      </w:r>
      <w:r w:rsidR="00F41D9D">
        <w:rPr>
          <w:color w:val="231F20"/>
          <w:w w:val="105"/>
        </w:rPr>
        <w:t>абочая програ</w:t>
      </w:r>
      <w:r>
        <w:rPr>
          <w:color w:val="231F20"/>
          <w:w w:val="105"/>
        </w:rPr>
        <w:t>мма по биологии на уровне основ</w:t>
      </w:r>
      <w:r w:rsidR="00F41D9D">
        <w:rPr>
          <w:color w:val="231F20"/>
          <w:w w:val="105"/>
        </w:rPr>
        <w:t>ного общего образования соста</w:t>
      </w:r>
      <w:r>
        <w:rPr>
          <w:color w:val="231F20"/>
          <w:w w:val="105"/>
        </w:rPr>
        <w:t>влена на основе Требований к ре</w:t>
      </w:r>
      <w:r w:rsidR="00F41D9D">
        <w:rPr>
          <w:color w:val="231F20"/>
          <w:spacing w:val="-1"/>
          <w:w w:val="105"/>
        </w:rPr>
        <w:t>зультатам</w:t>
      </w:r>
      <w:r w:rsidR="00F41D9D">
        <w:rPr>
          <w:color w:val="231F20"/>
          <w:spacing w:val="-7"/>
          <w:w w:val="105"/>
        </w:rPr>
        <w:t xml:space="preserve"> </w:t>
      </w:r>
      <w:r w:rsidR="00F41D9D">
        <w:rPr>
          <w:color w:val="231F20"/>
          <w:spacing w:val="-1"/>
          <w:w w:val="105"/>
        </w:rPr>
        <w:t>освоения</w:t>
      </w:r>
      <w:r w:rsidR="00F41D9D">
        <w:rPr>
          <w:color w:val="231F20"/>
          <w:spacing w:val="-7"/>
          <w:w w:val="105"/>
        </w:rPr>
        <w:t xml:space="preserve"> </w:t>
      </w:r>
      <w:r w:rsidR="00F41D9D">
        <w:rPr>
          <w:color w:val="231F20"/>
          <w:w w:val="105"/>
        </w:rPr>
        <w:t>основной</w:t>
      </w:r>
      <w:r w:rsidR="00F41D9D">
        <w:rPr>
          <w:color w:val="231F20"/>
          <w:spacing w:val="-7"/>
          <w:w w:val="105"/>
        </w:rPr>
        <w:t xml:space="preserve"> </w:t>
      </w:r>
      <w:r w:rsidR="00F41D9D">
        <w:rPr>
          <w:color w:val="231F20"/>
          <w:w w:val="105"/>
        </w:rPr>
        <w:t>образовательной</w:t>
      </w:r>
      <w:r w:rsidR="00F41D9D">
        <w:rPr>
          <w:color w:val="231F20"/>
          <w:spacing w:val="-6"/>
          <w:w w:val="105"/>
        </w:rPr>
        <w:t xml:space="preserve"> </w:t>
      </w:r>
      <w:r w:rsidR="00F41D9D">
        <w:rPr>
          <w:color w:val="231F20"/>
          <w:w w:val="105"/>
        </w:rPr>
        <w:t>программы</w:t>
      </w:r>
      <w:r w:rsidR="00F41D9D"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основ</w:t>
      </w:r>
      <w:r w:rsidR="00F41D9D">
        <w:rPr>
          <w:color w:val="231F20"/>
          <w:w w:val="105"/>
        </w:rPr>
        <w:t>ного общего образования, представленных в Федеральном госу-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дарственном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образовательном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стандарте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основного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общего</w:t>
      </w:r>
      <w:r w:rsidR="00F41D9D">
        <w:rPr>
          <w:color w:val="231F20"/>
          <w:spacing w:val="-44"/>
          <w:w w:val="105"/>
        </w:rPr>
        <w:t xml:space="preserve"> </w:t>
      </w:r>
      <w:r w:rsidR="00F41D9D">
        <w:rPr>
          <w:color w:val="231F20"/>
          <w:w w:val="105"/>
        </w:rPr>
        <w:t>образования,</w:t>
      </w:r>
      <w:r w:rsidR="00F41D9D">
        <w:rPr>
          <w:color w:val="231F20"/>
          <w:spacing w:val="8"/>
          <w:w w:val="105"/>
        </w:rPr>
        <w:t xml:space="preserve"> </w:t>
      </w:r>
      <w:r w:rsidR="00F41D9D">
        <w:rPr>
          <w:color w:val="231F20"/>
          <w:w w:val="105"/>
        </w:rPr>
        <w:t>а</w:t>
      </w:r>
      <w:r w:rsidR="00F41D9D">
        <w:rPr>
          <w:color w:val="231F20"/>
          <w:spacing w:val="26"/>
          <w:w w:val="105"/>
        </w:rPr>
        <w:t xml:space="preserve"> </w:t>
      </w:r>
      <w:r w:rsidR="00F41D9D">
        <w:rPr>
          <w:color w:val="231F20"/>
          <w:w w:val="105"/>
        </w:rPr>
        <w:t>так</w:t>
      </w:r>
      <w:r w:rsidR="00F41D9D">
        <w:rPr>
          <w:color w:val="231F20"/>
          <w:w w:val="105"/>
        </w:rPr>
        <w:t>же</w:t>
      </w:r>
      <w:r w:rsidR="00F41D9D"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</w:t>
      </w:r>
      <w:r w:rsidR="00F41D9D">
        <w:rPr>
          <w:color w:val="231F20"/>
          <w:w w:val="105"/>
        </w:rPr>
        <w:t>рограммы</w:t>
      </w:r>
      <w:r w:rsidR="00F41D9D">
        <w:rPr>
          <w:color w:val="231F20"/>
          <w:spacing w:val="26"/>
          <w:w w:val="105"/>
        </w:rPr>
        <w:t xml:space="preserve"> </w:t>
      </w:r>
      <w:r w:rsidR="00F41D9D">
        <w:rPr>
          <w:color w:val="231F20"/>
          <w:w w:val="105"/>
        </w:rPr>
        <w:t>воспитания.</w:t>
      </w:r>
    </w:p>
    <w:p w:rsidR="00E70825" w:rsidRDefault="00E70825">
      <w:pPr>
        <w:pStyle w:val="a3"/>
        <w:spacing w:before="5"/>
        <w:ind w:left="0" w:right="0" w:firstLine="0"/>
        <w:jc w:val="left"/>
        <w:rPr>
          <w:sz w:val="27"/>
        </w:rPr>
      </w:pPr>
    </w:p>
    <w:p w:rsidR="00E70825" w:rsidRDefault="00F41D9D">
      <w:pPr>
        <w:pStyle w:val="1"/>
      </w:pPr>
      <w:r>
        <w:pict>
          <v:shape id="_x0000_s1137" style="position:absolute;left:0;text-align:left;margin-left:36.85pt;margin-top:17.25pt;width:317.5pt;height:.1pt;z-index:-15726592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0" w:name="_TOC_250018"/>
      <w:r>
        <w:rPr>
          <w:color w:val="231F20"/>
          <w:w w:val="90"/>
        </w:rPr>
        <w:t>ПОЯСНИТЕЛЬНАЯ</w:t>
      </w:r>
      <w:r>
        <w:rPr>
          <w:color w:val="231F20"/>
          <w:spacing w:val="74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E70825" w:rsidRDefault="00F41D9D">
      <w:pPr>
        <w:pStyle w:val="a3"/>
        <w:spacing w:before="151" w:line="244" w:lineRule="auto"/>
        <w:ind w:left="117" w:firstLine="226"/>
      </w:pPr>
      <w:r>
        <w:rPr>
          <w:color w:val="231F20"/>
        </w:rPr>
        <w:t>Данная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биологии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разработана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требованиями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обновлённого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рального государственного образовательного стандарта 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 образования (ФГОС ООО) и с учётом Примерной основной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(ПООП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ООО).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Программа направлена на формирование естественно-научной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грамотности учащихся и орга</w:t>
      </w:r>
      <w:r w:rsidR="00DA791E">
        <w:rPr>
          <w:color w:val="231F20"/>
          <w:w w:val="105"/>
        </w:rPr>
        <w:t>низацию изучения биологии на де</w:t>
      </w:r>
      <w:r>
        <w:rPr>
          <w:color w:val="231F20"/>
          <w:w w:val="105"/>
        </w:rPr>
        <w:t>ятельностной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учитываются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 в реализации Требований ФГОС ООО к планируемым,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личностным и метапредметным результатам обучения, а также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межпредметных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естественно-научных</w:t>
      </w:r>
      <w:r>
        <w:rPr>
          <w:color w:val="231F20"/>
          <w:spacing w:val="1"/>
          <w:w w:val="105"/>
        </w:rPr>
        <w:t xml:space="preserve"> </w:t>
      </w:r>
      <w:r w:rsidR="00DA791E">
        <w:rPr>
          <w:color w:val="231F20"/>
          <w:w w:val="105"/>
        </w:rPr>
        <w:t>учеб</w:t>
      </w:r>
      <w:r>
        <w:rPr>
          <w:color w:val="231F20"/>
          <w:w w:val="105"/>
        </w:rPr>
        <w:t>ных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предметов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образования.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Программа включает распр</w:t>
      </w:r>
      <w:r w:rsidR="00DA791E">
        <w:rPr>
          <w:color w:val="231F20"/>
          <w:w w:val="105"/>
        </w:rPr>
        <w:t>еделение содержания учебного ма</w:t>
      </w:r>
      <w:r>
        <w:rPr>
          <w:color w:val="231F20"/>
          <w:w w:val="105"/>
        </w:rPr>
        <w:t xml:space="preserve">териала по классам и </w:t>
      </w:r>
      <w:r w:rsidR="00DA791E">
        <w:rPr>
          <w:color w:val="231F20"/>
          <w:w w:val="105"/>
        </w:rPr>
        <w:t>объём учебных часов для изуче</w:t>
      </w:r>
      <w:r>
        <w:rPr>
          <w:color w:val="231F20"/>
          <w:w w:val="105"/>
        </w:rPr>
        <w:t>ния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разделов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тем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курса,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также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рекомендуемую</w:t>
      </w:r>
      <w:r>
        <w:rPr>
          <w:color w:val="231F20"/>
          <w:spacing w:val="-3"/>
          <w:w w:val="105"/>
        </w:rPr>
        <w:t xml:space="preserve"> </w:t>
      </w:r>
      <w:r w:rsidR="00DA791E">
        <w:rPr>
          <w:color w:val="231F20"/>
          <w:w w:val="105"/>
        </w:rPr>
        <w:t>последователь</w:t>
      </w:r>
      <w:r>
        <w:rPr>
          <w:color w:val="231F20"/>
          <w:w w:val="105"/>
        </w:rPr>
        <w:t>ность изучения тем, основанную на логике развития пред</w:t>
      </w:r>
      <w:r>
        <w:rPr>
          <w:color w:val="231F20"/>
          <w:w w:val="105"/>
        </w:rPr>
        <w:t>метного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содержания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возрастных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особенностей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обучающихся.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</w:rPr>
        <w:t>Программа имеет примерный характер и может стать основой для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 xml:space="preserve">составления учителями биологии своих рабочих программ </w:t>
      </w:r>
      <w:r w:rsidR="00DA791E">
        <w:rPr>
          <w:color w:val="231F20"/>
          <w:w w:val="105"/>
        </w:rPr>
        <w:t>и орга</w:t>
      </w:r>
      <w:r>
        <w:rPr>
          <w:color w:val="231F20"/>
          <w:spacing w:val="-1"/>
          <w:w w:val="105"/>
        </w:rPr>
        <w:t>низации учебного процесса. Учителями могут быть использованы</w:t>
      </w:r>
      <w:r>
        <w:rPr>
          <w:color w:val="231F20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различные методические подходы </w:t>
      </w:r>
      <w:r>
        <w:rPr>
          <w:color w:val="231F20"/>
          <w:spacing w:val="-1"/>
          <w:w w:val="105"/>
        </w:rPr>
        <w:t>к преподаванию биологии при</w:t>
      </w:r>
      <w:r>
        <w:rPr>
          <w:color w:val="231F20"/>
          <w:w w:val="105"/>
        </w:rPr>
        <w:t xml:space="preserve"> условии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сохранения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обязательной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части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содержания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курса.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В программе определяются основные цели изучения биологии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образования,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планируемые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результа-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ты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биол</w:t>
      </w:r>
      <w:r>
        <w:rPr>
          <w:color w:val="231F20"/>
          <w:w w:val="105"/>
        </w:rPr>
        <w:t>огии: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личностные,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метапредметные,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пред-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метные. Предметные планируемые результаты даны для каждого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года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изучения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биологии.</w:t>
      </w:r>
    </w:p>
    <w:p w:rsidR="00E70825" w:rsidRDefault="00F41D9D">
      <w:pPr>
        <w:pStyle w:val="3"/>
        <w:spacing w:before="7"/>
        <w:jc w:val="left"/>
      </w:pPr>
      <w:r>
        <w:rPr>
          <w:color w:val="231F20"/>
          <w:w w:val="105"/>
        </w:rPr>
        <w:t>Программа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имеет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следующую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структуру:</w:t>
      </w:r>
    </w:p>
    <w:p w:rsidR="00E70825" w:rsidRDefault="00F41D9D">
      <w:pPr>
        <w:pStyle w:val="a5"/>
        <w:numPr>
          <w:ilvl w:val="0"/>
          <w:numId w:val="21"/>
        </w:numPr>
        <w:tabs>
          <w:tab w:val="left" w:pos="344"/>
        </w:tabs>
        <w:spacing w:before="10" w:line="249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планируемые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освоения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предмета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«Био-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логия»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годам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обучения;</w:t>
      </w:r>
    </w:p>
    <w:p w:rsidR="00E70825" w:rsidRDefault="00F41D9D">
      <w:pPr>
        <w:pStyle w:val="a5"/>
        <w:numPr>
          <w:ilvl w:val="0"/>
          <w:numId w:val="21"/>
        </w:numPr>
        <w:tabs>
          <w:tab w:val="left" w:pos="344"/>
        </w:tabs>
        <w:spacing w:line="249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предмета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«Биология»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годам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lastRenderedPageBreak/>
        <w:t>обуче</w:t>
      </w:r>
      <w:r>
        <w:rPr>
          <w:color w:val="231F20"/>
          <w:w w:val="115"/>
          <w:sz w:val="20"/>
        </w:rPr>
        <w:t>ния;</w:t>
      </w:r>
    </w:p>
    <w:p w:rsidR="00E70825" w:rsidRDefault="00F41D9D">
      <w:pPr>
        <w:pStyle w:val="a5"/>
        <w:numPr>
          <w:ilvl w:val="0"/>
          <w:numId w:val="21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t>тематическое планирование с указанием количества часов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 xml:space="preserve">освоение каждой темы и </w:t>
      </w:r>
      <w:bookmarkStart w:id="1" w:name="_GoBack"/>
      <w:bookmarkEnd w:id="1"/>
      <w:r>
        <w:rPr>
          <w:color w:val="231F20"/>
          <w:w w:val="120"/>
          <w:sz w:val="20"/>
        </w:rPr>
        <w:t>характеристикой учеб-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ной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деятельности,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реализуемой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изучении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этих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тем.</w:t>
      </w:r>
    </w:p>
    <w:p w:rsidR="00E70825" w:rsidRDefault="00F41D9D">
      <w:pPr>
        <w:pStyle w:val="2"/>
        <w:spacing w:before="153"/>
        <w:ind w:left="118" w:firstLine="0"/>
        <w:rPr>
          <w:rFonts w:ascii="Trebuchet MS" w:hAnsi="Trebuchet MS"/>
        </w:rPr>
      </w:pPr>
      <w:bookmarkStart w:id="2" w:name="_TOC_250017"/>
      <w:r>
        <w:rPr>
          <w:rFonts w:ascii="Trebuchet MS" w:hAnsi="Trebuchet MS"/>
          <w:color w:val="231F20"/>
          <w:w w:val="90"/>
        </w:rPr>
        <w:t>ОБЩАЯ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bookmarkEnd w:id="2"/>
      <w:r>
        <w:rPr>
          <w:rFonts w:ascii="Trebuchet MS" w:hAnsi="Trebuchet MS"/>
          <w:color w:val="231F20"/>
          <w:w w:val="90"/>
        </w:rPr>
        <w:t>«БИОЛОГИЯ»</w:t>
      </w:r>
    </w:p>
    <w:p w:rsidR="00E70825" w:rsidRDefault="00F41D9D">
      <w:pPr>
        <w:pStyle w:val="a3"/>
        <w:spacing w:before="58" w:line="244" w:lineRule="auto"/>
        <w:ind w:left="117" w:right="116" w:firstLine="226"/>
      </w:pPr>
      <w:r>
        <w:rPr>
          <w:color w:val="231F20"/>
          <w:spacing w:val="-1"/>
          <w:w w:val="105"/>
        </w:rPr>
        <w:t>Учебный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предмет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«Биология»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развивает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представления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позна-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ваемости живой природы и методах её познания, он позволяет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систему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научных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живых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системах,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получать,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присваивать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ситуациях.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spacing w:val="-1"/>
          <w:w w:val="105"/>
        </w:rPr>
        <w:t>Биологическая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подготовка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обеспечивает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понимание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обучающи-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мися научных принципов человеческой деятельности в природе,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закладывает основы экологической культуры, здорового образа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жизни.</w:t>
      </w:r>
    </w:p>
    <w:p w:rsidR="00E70825" w:rsidRDefault="00F41D9D">
      <w:pPr>
        <w:pStyle w:val="2"/>
        <w:spacing w:before="157"/>
        <w:ind w:left="118" w:firstLine="0"/>
        <w:rPr>
          <w:rFonts w:ascii="Trebuchet MS" w:hAnsi="Trebuchet MS"/>
        </w:rPr>
      </w:pPr>
      <w:bookmarkStart w:id="3" w:name="_TOC_250016"/>
      <w:r>
        <w:rPr>
          <w:rFonts w:ascii="Trebuchet MS" w:hAnsi="Trebuchet MS"/>
          <w:color w:val="231F20"/>
          <w:w w:val="90"/>
        </w:rPr>
        <w:t>ЦЕЛИ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ИЗУЧЕНИЯ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bookmarkEnd w:id="3"/>
      <w:r>
        <w:rPr>
          <w:rFonts w:ascii="Trebuchet MS" w:hAnsi="Trebuchet MS"/>
          <w:color w:val="231F20"/>
          <w:w w:val="90"/>
        </w:rPr>
        <w:t>«БИОЛОГИЯ»</w:t>
      </w:r>
    </w:p>
    <w:p w:rsidR="00E70825" w:rsidRDefault="00F41D9D">
      <w:pPr>
        <w:pStyle w:val="a3"/>
        <w:spacing w:before="58" w:line="244" w:lineRule="auto"/>
        <w:ind w:left="117" w:firstLine="226"/>
      </w:pPr>
      <w:r>
        <w:rPr>
          <w:color w:val="231F20"/>
          <w:w w:val="105"/>
        </w:rPr>
        <w:t>Целями изучения биологии на уровне основного общего 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зования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являются: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1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 системы знаний о признаках и процессах жиз-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недеятельности биологических систем разного уровня органи-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зации;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 системы знаний об особенностях строения, жиз</w:t>
      </w:r>
      <w:r>
        <w:rPr>
          <w:rFonts w:ascii="Cambria" w:hAnsi="Cambria"/>
          <w:color w:val="231F20"/>
          <w:w w:val="105"/>
          <w:sz w:val="20"/>
        </w:rPr>
        <w:t>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недеятельности организма человека, условиях сохранения его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здоровья;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spacing w:val="-1"/>
          <w:w w:val="105"/>
          <w:sz w:val="20"/>
        </w:rPr>
        <w:t>формирование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умений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применять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методы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биологической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науки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для изучения биологических систем, в том числе и организма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 умений использовать информацию о современ-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ных достижениях в области биологии для объяснения процес-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сов и явлений живой природы и жизнедеятельности собствен-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ного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организма;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умений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объяснять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роль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биологии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практи-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ческой деятельности людей, значение биологического разно-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 xml:space="preserve">образия для </w:t>
      </w:r>
      <w:r>
        <w:rPr>
          <w:rFonts w:ascii="Cambria" w:hAnsi="Cambria"/>
          <w:color w:val="231F20"/>
          <w:w w:val="105"/>
          <w:sz w:val="20"/>
        </w:rPr>
        <w:t>сохранения биосферы, последствия деятельности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природе;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экологической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культуры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целях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сохранения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собственного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здоровья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охраны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окружающей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среды.</w:t>
      </w:r>
    </w:p>
    <w:p w:rsidR="00E70825" w:rsidRDefault="00F41D9D">
      <w:pPr>
        <w:pStyle w:val="a3"/>
        <w:spacing w:before="116" w:line="244" w:lineRule="auto"/>
        <w:ind w:left="117" w:firstLine="226"/>
      </w:pPr>
      <w:r>
        <w:rPr>
          <w:color w:val="231F20"/>
          <w:w w:val="105"/>
        </w:rPr>
        <w:t>Достижение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обеспечивается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следующих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ЗАДАЧ: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1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приобретение знаний обучающимися о живой природе, зако-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номерностях</w:t>
      </w:r>
      <w:r>
        <w:rPr>
          <w:rFonts w:ascii="Cambria" w:hAnsi="Cambria"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строения,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жизнедеятельности</w:t>
      </w:r>
      <w:r>
        <w:rPr>
          <w:rFonts w:ascii="Cambria" w:hAnsi="Cambria"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средообразующей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роли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организмов;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человеке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как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биосоциальном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существе;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роли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биологической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науки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практической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деятельности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людей;</w:t>
      </w:r>
    </w:p>
    <w:p w:rsidR="00E70825" w:rsidRDefault="00E70825">
      <w:pPr>
        <w:spacing w:line="244" w:lineRule="auto"/>
        <w:jc w:val="both"/>
        <w:rPr>
          <w:rFonts w:ascii="Cambria" w:hAnsi="Cambria"/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86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lastRenderedPageBreak/>
        <w:t>овладение умениями проводить исследования с использовани-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ем биологического оборудования и наблюдения за состоянием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собственного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организма;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освоение приёмов работы с биологической информацией, в том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числе о современных достижениях в области биологии, её ан</w:t>
      </w:r>
      <w:r>
        <w:rPr>
          <w:rFonts w:ascii="Cambria" w:hAnsi="Cambria"/>
          <w:color w:val="231F20"/>
          <w:w w:val="105"/>
          <w:sz w:val="20"/>
        </w:rPr>
        <w:t>а-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лиз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критическое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оценивание;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воспитание биологически и экологически грамотной личности,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готовой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сохранению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собственного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здоровья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охраны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окружа-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ющей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среды.</w:t>
      </w:r>
    </w:p>
    <w:p w:rsidR="00E70825" w:rsidRDefault="00F41D9D">
      <w:pPr>
        <w:pStyle w:val="2"/>
        <w:spacing w:before="197" w:line="225" w:lineRule="auto"/>
        <w:ind w:left="118" w:right="2425" w:firstLine="0"/>
        <w:rPr>
          <w:rFonts w:ascii="Trebuchet MS" w:hAnsi="Trebuchet MS"/>
        </w:rPr>
      </w:pPr>
      <w:bookmarkStart w:id="4" w:name="_TOC_250015"/>
      <w:r>
        <w:rPr>
          <w:rFonts w:ascii="Trebuchet MS" w:hAnsi="Trebuchet MS"/>
          <w:color w:val="231F20"/>
          <w:w w:val="90"/>
        </w:rPr>
        <w:t>МЕСТО УЧЕБНОГО ПРЕДМЕТА «БИОЛОГИЯ»</w:t>
      </w:r>
      <w:r>
        <w:rPr>
          <w:rFonts w:ascii="Trebuchet MS" w:hAnsi="Trebuchet MS"/>
          <w:color w:val="231F20"/>
          <w:spacing w:val="-57"/>
          <w:w w:val="90"/>
        </w:rPr>
        <w:t xml:space="preserve"> </w:t>
      </w:r>
      <w:r>
        <w:rPr>
          <w:rFonts w:ascii="Trebuchet MS" w:hAnsi="Trebuchet MS"/>
          <w:color w:val="231F20"/>
        </w:rPr>
        <w:t>В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УЧЕБНОМ</w:t>
      </w:r>
      <w:r>
        <w:rPr>
          <w:rFonts w:ascii="Trebuchet MS" w:hAnsi="Trebuchet MS"/>
          <w:color w:val="231F20"/>
          <w:spacing w:val="-14"/>
        </w:rPr>
        <w:t xml:space="preserve"> </w:t>
      </w:r>
      <w:bookmarkEnd w:id="4"/>
      <w:r>
        <w:rPr>
          <w:rFonts w:ascii="Trebuchet MS" w:hAnsi="Trebuchet MS"/>
          <w:color w:val="231F20"/>
        </w:rPr>
        <w:t>ПЛАНЕ</w:t>
      </w:r>
    </w:p>
    <w:p w:rsidR="00E70825" w:rsidRDefault="00F41D9D">
      <w:pPr>
        <w:pStyle w:val="a3"/>
        <w:spacing w:before="32" w:line="244" w:lineRule="auto"/>
        <w:ind w:left="117" w:firstLine="226"/>
      </w:pPr>
      <w:r>
        <w:rPr>
          <w:color w:val="231F20"/>
          <w:w w:val="105"/>
        </w:rPr>
        <w:t>В соответствии с ФГОС ООО биология является обязательным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предметом на уровне основного общего образования. Данная про-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грамма предусматривает изучение биологии в объёме 238 часов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пять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лет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обучения: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расчёта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5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7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класс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1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час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неделю,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 8—9 классах — 2 часа в неделю. В тематическом планировании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 каждого класса предлагается резерв времени, который учи-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 может использовать по своему усмотрению, в том числе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контрольных,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самостоятельных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работ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обобщающих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уроков.</w:t>
      </w:r>
    </w:p>
    <w:p w:rsidR="00E70825" w:rsidRDefault="00E70825">
      <w:pPr>
        <w:pStyle w:val="a3"/>
        <w:spacing w:before="3"/>
        <w:ind w:left="0" w:right="0" w:firstLine="0"/>
        <w:jc w:val="left"/>
      </w:pPr>
    </w:p>
    <w:p w:rsidR="00E70825" w:rsidRDefault="00F41D9D">
      <w:pPr>
        <w:pStyle w:val="1"/>
        <w:spacing w:before="1"/>
      </w:pPr>
      <w:r>
        <w:pict>
          <v:shape id="_x0000_s1136" style="position:absolute;left:0;text-align:left;margin-left:36.85pt;margin-top:17.3pt;width:317.5pt;height:.1pt;z-index:-15726080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5" w:name="_TOC_250014"/>
      <w:r>
        <w:rPr>
          <w:color w:val="231F20"/>
          <w:w w:val="90"/>
        </w:rPr>
        <w:t>СОДЕРЖАНИЕ</w:t>
      </w:r>
      <w:r>
        <w:rPr>
          <w:color w:val="231F20"/>
          <w:spacing w:val="65"/>
          <w:w w:val="90"/>
        </w:rPr>
        <w:t xml:space="preserve"> </w:t>
      </w:r>
      <w:r>
        <w:rPr>
          <w:color w:val="231F20"/>
          <w:w w:val="90"/>
        </w:rPr>
        <w:t>УЧЕ</w:t>
      </w:r>
      <w:r>
        <w:rPr>
          <w:color w:val="231F20"/>
          <w:w w:val="90"/>
        </w:rPr>
        <w:t>БНОГО</w:t>
      </w:r>
      <w:r>
        <w:rPr>
          <w:color w:val="231F20"/>
          <w:spacing w:val="65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63"/>
          <w:w w:val="90"/>
        </w:rPr>
        <w:t xml:space="preserve"> </w:t>
      </w:r>
      <w:bookmarkEnd w:id="5"/>
      <w:r>
        <w:rPr>
          <w:color w:val="231F20"/>
          <w:w w:val="90"/>
        </w:rPr>
        <w:t>«БИОЛОГИЯ»</w:t>
      </w: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106"/>
        <w:rPr>
          <w:rFonts w:ascii="Trebuchet MS" w:hAnsi="Trebuchet MS"/>
        </w:rPr>
      </w:pPr>
      <w:bookmarkStart w:id="6" w:name="_TOC_250013"/>
      <w:bookmarkEnd w:id="6"/>
      <w:r>
        <w:rPr>
          <w:rFonts w:ascii="Trebuchet MS" w:hAnsi="Trebuchet MS"/>
          <w:color w:val="231F20"/>
        </w:rPr>
        <w:t>КЛАСС</w:t>
      </w:r>
    </w:p>
    <w:p w:rsidR="00E70825" w:rsidRDefault="00F41D9D">
      <w:pPr>
        <w:pStyle w:val="a5"/>
        <w:numPr>
          <w:ilvl w:val="0"/>
          <w:numId w:val="18"/>
        </w:numPr>
        <w:tabs>
          <w:tab w:val="left" w:pos="349"/>
        </w:tabs>
        <w:spacing w:before="84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Биология</w:t>
      </w:r>
      <w:r>
        <w:rPr>
          <w:rFonts w:ascii="Tahoma" w:hAnsi="Tahoma"/>
          <w:color w:val="231F20"/>
          <w:spacing w:val="-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-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наука</w:t>
      </w:r>
      <w:r>
        <w:rPr>
          <w:rFonts w:ascii="Tahoma" w:hAnsi="Tahoma"/>
          <w:color w:val="231F20"/>
          <w:spacing w:val="-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</w:t>
      </w:r>
      <w:r>
        <w:rPr>
          <w:rFonts w:ascii="Tahoma" w:hAnsi="Tahoma"/>
          <w:color w:val="231F20"/>
          <w:spacing w:val="-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живой</w:t>
      </w:r>
      <w:r>
        <w:rPr>
          <w:rFonts w:ascii="Tahoma" w:hAnsi="Tahoma"/>
          <w:color w:val="231F20"/>
          <w:spacing w:val="-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природе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Понятие о жизни. Признаки живого (клеточное строение, пи-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тание, дыхание, выделение, рост и др.). Объекты живой и нежи-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вой природы, их сравнение. Живая и неживая природа — единое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целое.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Биология — система наук о живой природе. Основные разделы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биологии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(ботаника,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зоология,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экология,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цитология,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анатомия,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физиология и др.). Профессии, связанные с биологией: врач, 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теринар, психолог, агроном, животновод и др. (4—5). Связь био-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</w:t>
      </w:r>
      <w:r>
        <w:rPr>
          <w:color w:val="231F20"/>
          <w:w w:val="105"/>
        </w:rPr>
        <w:t>гими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(математика,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география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биологии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познании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окружающего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мира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практической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деятель-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6" w:line="244" w:lineRule="auto"/>
        <w:ind w:left="117" w:right="115" w:firstLine="226"/>
      </w:pPr>
      <w:r>
        <w:rPr>
          <w:color w:val="231F20"/>
          <w:w w:val="105"/>
        </w:rPr>
        <w:t>Кабинет биологии. Правила поведения и работы в кабинете 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биологическими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приборами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инструментами.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color w:val="231F20"/>
          <w:w w:val="105"/>
        </w:rPr>
        <w:t>Биологические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термины,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Источники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личных источников (научно-популярная литература, справочни-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Интернет).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2"/>
        <w:numPr>
          <w:ilvl w:val="0"/>
          <w:numId w:val="18"/>
        </w:numPr>
        <w:tabs>
          <w:tab w:val="left" w:pos="354"/>
        </w:tabs>
        <w:spacing w:before="97"/>
        <w:ind w:left="353" w:hanging="237"/>
      </w:pPr>
      <w:r>
        <w:rPr>
          <w:color w:val="231F20"/>
          <w:w w:val="95"/>
        </w:rPr>
        <w:lastRenderedPageBreak/>
        <w:t>Методы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живой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природы</w:t>
      </w:r>
    </w:p>
    <w:p w:rsidR="00E70825" w:rsidRDefault="00F41D9D">
      <w:pPr>
        <w:pStyle w:val="a3"/>
        <w:spacing w:before="61" w:line="242" w:lineRule="auto"/>
        <w:ind w:left="117" w:firstLine="226"/>
      </w:pPr>
      <w:r>
        <w:rPr>
          <w:color w:val="231F20"/>
          <w:w w:val="105"/>
        </w:rPr>
        <w:t>Научные методы изучения живой природы: наблюдение, экс-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перимент, описание, измерение, классификация. Устройство уве-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личительных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приборов: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лупы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микроскопа.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увеличительными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приборами.</w:t>
      </w:r>
    </w:p>
    <w:p w:rsidR="00E70825" w:rsidRDefault="00F41D9D">
      <w:pPr>
        <w:pStyle w:val="a3"/>
        <w:spacing w:before="1"/>
        <w:ind w:left="117" w:right="115" w:firstLine="226"/>
      </w:pPr>
      <w:r>
        <w:rPr>
          <w:color w:val="231F20"/>
          <w:w w:val="105"/>
        </w:rPr>
        <w:t>Метод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описания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биологии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(наглядный,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словесный,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схем</w:t>
      </w:r>
      <w:r>
        <w:rPr>
          <w:color w:val="231F20"/>
          <w:w w:val="105"/>
        </w:rPr>
        <w:t>атиче-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ский).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Метод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(инструменты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измерения).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Метод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класси-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фикации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организмов,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применение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двойных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названий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организмов.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Наблюдение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эксперимент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ведущие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биологии.</w:t>
      </w:r>
    </w:p>
    <w:p w:rsidR="00E70825" w:rsidRDefault="00F41D9D">
      <w:pPr>
        <w:spacing w:before="6"/>
        <w:ind w:left="343"/>
        <w:jc w:val="both"/>
        <w:rPr>
          <w:rFonts w:ascii="Cambria" w:hAnsi="Cambria"/>
          <w:sz w:val="11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  <w:r>
        <w:rPr>
          <w:rFonts w:ascii="Cambria" w:hAnsi="Cambria"/>
          <w:color w:val="231F20"/>
          <w:w w:val="110"/>
          <w:position w:val="7"/>
          <w:sz w:val="11"/>
        </w:rPr>
        <w:t>1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21"/>
        </w:tabs>
        <w:ind w:firstLine="226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лабораторного оборудования: термометры, весы,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чашки Петри, пробирки, мензурки. Правила работы с оборудова-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нием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школьном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кабинете.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21"/>
        </w:tabs>
        <w:spacing w:before="4"/>
        <w:ind w:firstLine="226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 с устройством лупы, светового микроскопа,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правила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работы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ними.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591"/>
        </w:tabs>
        <w:spacing w:before="3"/>
        <w:ind w:firstLine="226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 с растительными и животными клетками: то-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мата и арбуза (натуральные препараты), инфузории туфельки 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гидры (готовые микропрепараты) с помощью лупы и светового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микроскопа.</w:t>
      </w:r>
    </w:p>
    <w:p w:rsidR="00E70825" w:rsidRDefault="00F41D9D">
      <w:pPr>
        <w:spacing w:before="6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Овладение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методами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изучения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живой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природы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наблюдением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экспериментом.</w:t>
      </w:r>
    </w:p>
    <w:p w:rsidR="00E70825" w:rsidRDefault="00F41D9D">
      <w:pPr>
        <w:pStyle w:val="2"/>
        <w:numPr>
          <w:ilvl w:val="0"/>
          <w:numId w:val="18"/>
        </w:numPr>
        <w:tabs>
          <w:tab w:val="left" w:pos="354"/>
        </w:tabs>
        <w:spacing w:before="113"/>
        <w:ind w:left="353" w:hanging="237"/>
      </w:pPr>
      <w:r>
        <w:rPr>
          <w:color w:val="231F20"/>
          <w:w w:val="95"/>
        </w:rPr>
        <w:t>Организмы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тела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живой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природы</w:t>
      </w:r>
    </w:p>
    <w:p w:rsidR="00E70825" w:rsidRDefault="00F41D9D">
      <w:pPr>
        <w:pStyle w:val="a3"/>
        <w:spacing w:before="86"/>
        <w:ind w:firstLine="0"/>
      </w:pPr>
      <w:r>
        <w:rPr>
          <w:color w:val="231F20"/>
          <w:w w:val="105"/>
        </w:rPr>
        <w:t>Понятие об организме. Доядерные и ядерные организмы.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Клетка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открытие.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Клеточное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организмов.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Цито-</w:t>
      </w:r>
    </w:p>
    <w:p w:rsidR="00E70825" w:rsidRDefault="00F41D9D">
      <w:pPr>
        <w:pStyle w:val="a3"/>
        <w:spacing w:before="3"/>
        <w:ind w:left="117" w:firstLine="0"/>
      </w:pPr>
      <w:r>
        <w:rPr>
          <w:color w:val="231F20"/>
          <w:w w:val="105"/>
        </w:rPr>
        <w:t>логия — наука о клетке. Клетка — наименьшая единица строе-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 и жизнедеятельности организмов. Строение клетки под све-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товым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микроскопом: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клеточная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оболочка,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цитоплазма,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ядро.</w:t>
      </w:r>
    </w:p>
    <w:p w:rsidR="00E70825" w:rsidRDefault="00F41D9D">
      <w:pPr>
        <w:pStyle w:val="a3"/>
        <w:spacing w:before="4"/>
        <w:ind w:left="117" w:firstLine="226"/>
      </w:pPr>
      <w:r>
        <w:rPr>
          <w:color w:val="231F20"/>
          <w:w w:val="105"/>
        </w:rPr>
        <w:t>Одноклеточные и многоклеточные организмы. Клетки, ткани,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органов.</w:t>
      </w:r>
    </w:p>
    <w:p w:rsidR="00E70825" w:rsidRDefault="00F41D9D">
      <w:pPr>
        <w:pStyle w:val="a3"/>
        <w:spacing w:before="3"/>
        <w:ind w:left="117" w:firstLine="226"/>
      </w:pPr>
      <w:r>
        <w:rPr>
          <w:color w:val="231F20"/>
          <w:w w:val="105"/>
        </w:rPr>
        <w:t>Жизнедеятельность организмов. Особенности строения и про</w:t>
      </w:r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цессов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бактерий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грибов.</w:t>
      </w:r>
    </w:p>
    <w:p w:rsidR="00E70825" w:rsidRDefault="00F41D9D">
      <w:pPr>
        <w:pStyle w:val="a3"/>
        <w:spacing w:before="5"/>
        <w:ind w:left="117" w:firstLine="226"/>
      </w:pP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организмов: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дыхание,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выделение,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ние, размножение, развитие, раздражимость, приспособленность.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единое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целое.</w:t>
      </w:r>
    </w:p>
    <w:p w:rsidR="00E70825" w:rsidRDefault="00F41D9D">
      <w:pPr>
        <w:pStyle w:val="a3"/>
        <w:spacing w:before="5"/>
        <w:ind w:left="117" w:firstLine="226"/>
      </w:pPr>
      <w:r>
        <w:rPr>
          <w:color w:val="231F20"/>
          <w:w w:val="105"/>
        </w:rPr>
        <w:t>Разнообразие организмов и их классификация (таксоны в био-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логии: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царства,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(отделы),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классы,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отряды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(порядки),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семей-</w:t>
      </w:r>
    </w:p>
    <w:p w:rsidR="00E70825" w:rsidRDefault="00F41D9D">
      <w:pPr>
        <w:pStyle w:val="a3"/>
        <w:spacing w:before="7"/>
        <w:ind w:left="0" w:right="0" w:firstLine="0"/>
        <w:jc w:val="left"/>
        <w:rPr>
          <w:sz w:val="22"/>
        </w:rPr>
      </w:pPr>
      <w:r>
        <w:pict>
          <v:shape id="_x0000_s1135" style="position:absolute;margin-left:36.85pt;margin-top:15.7pt;width:1in;height:.1pt;z-index:-15725568;mso-wrap-distance-left:0;mso-wrap-distance-right:0;mso-position-horizontal-relative:page" coordorigin="737,314" coordsize="1440,0" path="m737,314r1440,e" filled="f" strokecolor="#231f20" strokeweight="1pt">
            <v:path arrowok="t"/>
            <w10:wrap type="topAndBottom" anchorx="page"/>
          </v:shape>
        </w:pict>
      </w:r>
    </w:p>
    <w:p w:rsidR="00E70825" w:rsidRDefault="00F41D9D">
      <w:pPr>
        <w:spacing w:line="232" w:lineRule="auto"/>
        <w:ind w:left="117" w:right="114"/>
        <w:jc w:val="both"/>
        <w:rPr>
          <w:sz w:val="18"/>
        </w:rPr>
      </w:pPr>
      <w:r>
        <w:rPr>
          <w:color w:val="231F20"/>
          <w:w w:val="120"/>
          <w:position w:val="8"/>
          <w:sz w:val="7"/>
        </w:rPr>
        <w:t>1</w:t>
      </w:r>
      <w:r>
        <w:rPr>
          <w:color w:val="231F20"/>
          <w:spacing w:val="14"/>
          <w:w w:val="120"/>
          <w:position w:val="8"/>
          <w:sz w:val="7"/>
        </w:rPr>
        <w:t xml:space="preserve"> </w:t>
      </w:r>
      <w:r>
        <w:rPr>
          <w:color w:val="231F20"/>
          <w:w w:val="120"/>
          <w:sz w:val="18"/>
        </w:rPr>
        <w:t>Здесь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далее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приводится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расширенный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перечень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лабораторных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 практических работ, из которых учитель делает выбор по своему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усмотрению.</w:t>
      </w:r>
    </w:p>
    <w:p w:rsidR="00E70825" w:rsidRDefault="00E70825">
      <w:pPr>
        <w:spacing w:line="232" w:lineRule="auto"/>
        <w:jc w:val="both"/>
        <w:rPr>
          <w:sz w:val="18"/>
        </w:rPr>
        <w:sectPr w:rsidR="00E70825">
          <w:pgSz w:w="7830" w:h="12020"/>
          <w:pgMar w:top="56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/>
        <w:ind w:left="117" w:firstLine="0"/>
      </w:pPr>
      <w:r>
        <w:rPr>
          <w:color w:val="231F20"/>
          <w:w w:val="105"/>
        </w:rPr>
        <w:lastRenderedPageBreak/>
        <w:t>ства,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роды,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виды.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Бактерии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вирусы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формы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жизни.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Значе-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бактерий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вирусов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18"/>
        </w:tabs>
        <w:spacing w:before="1"/>
        <w:ind w:firstLine="226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клеток кожицы чешуи лука под лупой и микро-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скопом (на примере самостоятельно приготовленного микропре-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парата).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00"/>
        </w:tabs>
        <w:spacing w:before="5"/>
        <w:ind w:left="599" w:right="0" w:hanging="257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принципами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систематики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организмов.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00"/>
        </w:tabs>
        <w:spacing w:before="1"/>
        <w:ind w:left="599" w:right="0" w:hanging="257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потреблением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воды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растением.</w:t>
      </w:r>
    </w:p>
    <w:p w:rsidR="00E70825" w:rsidRDefault="00F41D9D">
      <w:pPr>
        <w:pStyle w:val="2"/>
        <w:numPr>
          <w:ilvl w:val="1"/>
          <w:numId w:val="18"/>
        </w:numPr>
        <w:tabs>
          <w:tab w:val="left" w:pos="354"/>
        </w:tabs>
        <w:spacing w:before="146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Организмы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среда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обитания</w:t>
      </w:r>
    </w:p>
    <w:p w:rsidR="00E70825" w:rsidRDefault="00F41D9D">
      <w:pPr>
        <w:pStyle w:val="a3"/>
        <w:spacing w:before="57"/>
        <w:ind w:left="117" w:firstLine="321"/>
      </w:pP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Водная,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наземно-воздушная,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чвенная, внутриорганизменная среды обитания. Представители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 обитания. Особенности сред обитания организмов. Приспо-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собления организмов к среде обитания. Сезонные изменения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организмов.</w:t>
      </w:r>
    </w:p>
    <w:p w:rsidR="00E70825" w:rsidRDefault="00F41D9D">
      <w:pPr>
        <w:spacing w:before="8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1"/>
        <w:ind w:left="117" w:firstLine="226"/>
      </w:pPr>
      <w:r>
        <w:rPr>
          <w:color w:val="231F20"/>
          <w:w w:val="105"/>
        </w:rPr>
        <w:t>Выявление приспособлений</w:t>
      </w:r>
      <w:r>
        <w:rPr>
          <w:color w:val="231F20"/>
          <w:w w:val="105"/>
        </w:rPr>
        <w:t xml:space="preserve"> организмов к среде обитания (на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конкретных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примерах).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3"/>
        <w:spacing w:before="6"/>
        <w:ind w:right="0" w:firstLine="0"/>
      </w:pPr>
      <w:r>
        <w:rPr>
          <w:color w:val="231F20"/>
          <w:w w:val="105"/>
        </w:rPr>
        <w:t>Растительный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животный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мир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края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(краеведение).</w:t>
      </w:r>
    </w:p>
    <w:p w:rsidR="00E70825" w:rsidRDefault="00F41D9D">
      <w:pPr>
        <w:pStyle w:val="2"/>
        <w:numPr>
          <w:ilvl w:val="1"/>
          <w:numId w:val="18"/>
        </w:numPr>
        <w:tabs>
          <w:tab w:val="left" w:pos="354"/>
        </w:tabs>
        <w:spacing w:before="145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Природные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сообщества</w:t>
      </w:r>
    </w:p>
    <w:p w:rsidR="00E70825" w:rsidRDefault="00F41D9D">
      <w:pPr>
        <w:pStyle w:val="a3"/>
        <w:spacing w:before="58"/>
        <w:ind w:left="117" w:firstLine="226"/>
      </w:pPr>
      <w:r>
        <w:rPr>
          <w:color w:val="231F20"/>
          <w:w w:val="105"/>
        </w:rPr>
        <w:t>Понятие о природном сообществе. Взаимосвязи организмов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 звенья, цепи и сети питания. Производители, потребители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разрушители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сообществ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(лес,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пруд,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озеро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E70825" w:rsidRDefault="00F41D9D">
      <w:pPr>
        <w:pStyle w:val="a3"/>
        <w:spacing w:before="7"/>
        <w:ind w:left="117" w:firstLine="226"/>
      </w:pPr>
      <w:r>
        <w:rPr>
          <w:color w:val="231F20"/>
          <w:w w:val="105"/>
        </w:rPr>
        <w:t>Искусственные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отличительные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признаки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природных сообществ. Причины неустойчивости искусственных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сообществ.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искусственных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сообществ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5"/>
        <w:ind w:left="117" w:firstLine="226"/>
      </w:pPr>
      <w:r>
        <w:rPr>
          <w:color w:val="231F20"/>
          <w:w w:val="105"/>
        </w:rPr>
        <w:t>Природные зоны Земли, их обитатели. Флора и фауна природ-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зон.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Ландшафты: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природные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культурные.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2"/>
        <w:ind w:left="117" w:firstLine="226"/>
      </w:pPr>
      <w:r>
        <w:rPr>
          <w:color w:val="231F20"/>
          <w:w w:val="105"/>
        </w:rPr>
        <w:t>Изучение искусственных сообществ и их обитателей (на 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мере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аквариума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5"/>
        <w:numPr>
          <w:ilvl w:val="2"/>
          <w:numId w:val="18"/>
        </w:numPr>
        <w:tabs>
          <w:tab w:val="left" w:pos="640"/>
        </w:tabs>
        <w:spacing w:before="1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природных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сообществ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леса,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озера,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пруда,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луга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pStyle w:val="a5"/>
        <w:numPr>
          <w:ilvl w:val="2"/>
          <w:numId w:val="18"/>
        </w:numPr>
        <w:tabs>
          <w:tab w:val="left" w:pos="592"/>
        </w:tabs>
        <w:spacing w:before="7"/>
        <w:ind w:left="591" w:right="0" w:hanging="249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сезонных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явлений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жизни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природных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сообществ.</w:t>
      </w:r>
    </w:p>
    <w:p w:rsidR="00E70825" w:rsidRDefault="00F41D9D">
      <w:pPr>
        <w:pStyle w:val="2"/>
        <w:numPr>
          <w:ilvl w:val="1"/>
          <w:numId w:val="18"/>
        </w:numPr>
        <w:tabs>
          <w:tab w:val="left" w:pos="354"/>
        </w:tabs>
        <w:spacing w:before="146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Живая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природа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человек</w:t>
      </w:r>
    </w:p>
    <w:p w:rsidR="00E70825" w:rsidRDefault="00F41D9D">
      <w:pPr>
        <w:pStyle w:val="a3"/>
        <w:spacing w:before="57"/>
        <w:ind w:left="117" w:firstLine="226"/>
      </w:pPr>
      <w:r>
        <w:rPr>
          <w:color w:val="231F20"/>
          <w:w w:val="105"/>
        </w:rPr>
        <w:t>Изменения в природе в связи с развитием сельского хозяйства,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производства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ростом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численности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населения.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человека</w:t>
      </w:r>
    </w:p>
    <w:p w:rsidR="00E70825" w:rsidRDefault="00E70825">
      <w:p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/>
        <w:ind w:left="117" w:firstLine="0"/>
      </w:pPr>
      <w:r>
        <w:rPr>
          <w:color w:val="231F20"/>
          <w:w w:val="105"/>
        </w:rPr>
        <w:lastRenderedPageBreak/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истории.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Глобальные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проблемы. Загрязнение воздушной и водной оболочек Земли, 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тери почв, их предотвращение. Пути сохранения биологического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разнообразия. Охраняемые территории (заповедники, заказники,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национальные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природы).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Красная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книга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РФ.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Осознание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великой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ценности.</w:t>
      </w:r>
    </w:p>
    <w:p w:rsidR="00E70825" w:rsidRDefault="00F41D9D">
      <w:pPr>
        <w:spacing w:before="9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26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color w:val="231F20"/>
          <w:w w:val="105"/>
        </w:rPr>
        <w:t>Проведение акции по уборке мусора в ближайшем лесу, парке,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сквере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пришкольной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территории.</w:t>
      </w: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156"/>
        <w:jc w:val="both"/>
        <w:rPr>
          <w:rFonts w:ascii="Trebuchet MS" w:hAnsi="Trebuchet MS"/>
        </w:rPr>
      </w:pPr>
      <w:bookmarkStart w:id="7" w:name="_TOC_250012"/>
      <w:bookmarkEnd w:id="7"/>
      <w:r>
        <w:rPr>
          <w:rFonts w:ascii="Trebuchet MS" w:hAnsi="Trebuchet MS"/>
          <w:color w:val="231F20"/>
        </w:rPr>
        <w:t>КЛАСС</w:t>
      </w:r>
    </w:p>
    <w:p w:rsidR="00E70825" w:rsidRDefault="00F41D9D">
      <w:pPr>
        <w:pStyle w:val="a5"/>
        <w:numPr>
          <w:ilvl w:val="0"/>
          <w:numId w:val="17"/>
        </w:numPr>
        <w:tabs>
          <w:tab w:val="left" w:pos="349"/>
        </w:tabs>
        <w:spacing w:before="84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Растительный</w:t>
      </w:r>
      <w:r>
        <w:rPr>
          <w:rFonts w:ascii="Tahoma" w:hAnsi="Tahoma"/>
          <w:color w:val="231F20"/>
          <w:spacing w:val="-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организм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Ботаника — наука о растениях. Разделы ботаники. Связь 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таники с другими науками и техникой. Общие признаки расте-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ний.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Разнообразие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растений.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Уровни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организации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растительного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ор-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ганизма. Высшие и низшие растения. Споровые и семенные рас-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тения.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Растительная клетка. Изучение растительной клетки под све-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товым </w:t>
      </w:r>
      <w:r>
        <w:rPr>
          <w:color w:val="231F20"/>
          <w:w w:val="105"/>
        </w:rPr>
        <w:t>микроскопом: клеточная оболочка, ядро, цитоплазма (пла-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стиды, митохондрии, вакуоли с клеточным соком). Растительные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ткани.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Функции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растительных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тканей.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Органы и системы органов растений. Строение органов расти-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тельного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организма,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связь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собой.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25"/>
        </w:tabs>
        <w:spacing w:before="6" w:line="244" w:lineRule="auto"/>
        <w:ind w:right="116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микроскопического строения листа водного рас-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тения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элодеи.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57"/>
        </w:tabs>
        <w:spacing w:before="1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растительных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тканей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(использование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микропрепаратов).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12"/>
        </w:tabs>
        <w:spacing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внешнего строения травянистого цветкового рас-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тения (на живых или гербарных экземплярах растений): пасту-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шья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сумка,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редька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дикая,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лютик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едкий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3"/>
        <w:spacing w:before="6"/>
        <w:ind w:right="0" w:firstLine="0"/>
      </w:pPr>
      <w:r>
        <w:rPr>
          <w:color w:val="231F20"/>
          <w:w w:val="105"/>
        </w:rPr>
        <w:t>Ознакомление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цветковыми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растениями.</w:t>
      </w:r>
    </w:p>
    <w:p w:rsidR="00E70825" w:rsidRDefault="00F41D9D">
      <w:pPr>
        <w:pStyle w:val="2"/>
        <w:numPr>
          <w:ilvl w:val="0"/>
          <w:numId w:val="17"/>
        </w:numPr>
        <w:tabs>
          <w:tab w:val="left" w:pos="354"/>
        </w:tabs>
        <w:spacing w:before="196" w:line="216" w:lineRule="auto"/>
        <w:ind w:left="117" w:right="3196" w:firstLine="0"/>
      </w:pPr>
      <w:r>
        <w:rPr>
          <w:color w:val="231F20"/>
          <w:spacing w:val="-1"/>
          <w:w w:val="95"/>
        </w:rPr>
        <w:t xml:space="preserve">Строение </w:t>
      </w:r>
      <w:r>
        <w:rPr>
          <w:color w:val="231F20"/>
          <w:w w:val="95"/>
        </w:rPr>
        <w:t>и жизнедеятельность</w:t>
      </w:r>
      <w:r>
        <w:rPr>
          <w:color w:val="231F20"/>
          <w:spacing w:val="-63"/>
          <w:w w:val="95"/>
        </w:rPr>
        <w:t xml:space="preserve"> </w:t>
      </w:r>
      <w:r>
        <w:rPr>
          <w:color w:val="231F20"/>
          <w:w w:val="95"/>
        </w:rPr>
        <w:t>растительного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организма</w:t>
      </w:r>
    </w:p>
    <w:p w:rsidR="00E70825" w:rsidRDefault="00F41D9D">
      <w:pPr>
        <w:pStyle w:val="4"/>
        <w:spacing w:before="73"/>
        <w:jc w:val="both"/>
      </w:pPr>
      <w:r>
        <w:rPr>
          <w:color w:val="231F20"/>
          <w:w w:val="90"/>
        </w:rPr>
        <w:t>Питание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Корень — орган почвенного (минерального) питания. Корни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корневые системы. Виды корней и типы корневых систем. Внеш-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нее и внутреннее строение корня в связи с его функциями. Кор-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невой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чехлик.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Зоны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корня.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Корневые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волоски.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корня.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По-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глощение корнями воды и минеральных веществ, необходимых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(корневое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давление,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осмос).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Видоизменение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корней.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Почва, её плодородие. Значение обработки почвы (окучивание),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внесения удобрений, прореживания проростков, полива для жиз-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культурных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растений.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Гидропоника.</w:t>
      </w:r>
    </w:p>
    <w:p w:rsidR="00E70825" w:rsidRDefault="00F41D9D">
      <w:pPr>
        <w:pStyle w:val="a3"/>
        <w:spacing w:before="4" w:line="247" w:lineRule="auto"/>
        <w:ind w:left="117" w:firstLine="226"/>
      </w:pPr>
      <w:r>
        <w:rPr>
          <w:color w:val="231F20"/>
          <w:w w:val="105"/>
        </w:rPr>
        <w:t>Побег и почки. Листорасположение и листовая мозаика. Стро-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ение и функции листа. Простые и сложные листья. Видоизмене-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 листьев. Особенности внутреннего строения листа в связи 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 функциями (кожица и устьица, основная ткань лист</w:t>
      </w:r>
      <w:r>
        <w:rPr>
          <w:color w:val="231F20"/>
          <w:w w:val="105"/>
        </w:rPr>
        <w:t>а, прово-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дящие пучки). Лист — орган воздушного питания. Фотосинтез.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фотосинтеза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spacing w:line="231" w:lineRule="exact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14"/>
        </w:tabs>
        <w:spacing w:before="7" w:line="247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корневых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(стержневой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мочко-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ватой)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гербарных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экземпляров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или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живых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00"/>
        </w:tabs>
        <w:spacing w:before="1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клеток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корня.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01"/>
        </w:tabs>
        <w:spacing w:before="8" w:line="247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вегетативных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генеративных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почек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сирени,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тополя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09"/>
        </w:tabs>
        <w:spacing w:before="1" w:line="247" w:lineRule="auto"/>
        <w:ind w:right="115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внешним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строением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листьев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листораспо-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ложением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комнатных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растениях).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35"/>
        </w:tabs>
        <w:spacing w:before="1" w:line="247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микроскопического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листа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микропрепаратах).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583"/>
        </w:tabs>
        <w:spacing w:before="1" w:line="247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процесса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выделения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кислорода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свету</w:t>
      </w:r>
      <w:r>
        <w:rPr>
          <w:rFonts w:ascii="Cambria" w:hAnsi="Cambria"/>
          <w:color w:val="231F20"/>
          <w:spacing w:val="-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аквари-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умными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растениями.</w:t>
      </w:r>
    </w:p>
    <w:p w:rsidR="00E70825" w:rsidRDefault="00F41D9D">
      <w:pPr>
        <w:pStyle w:val="4"/>
        <w:spacing w:before="121"/>
        <w:jc w:val="both"/>
      </w:pPr>
      <w:r>
        <w:rPr>
          <w:color w:val="231F20"/>
          <w:w w:val="90"/>
        </w:rPr>
        <w:t>Дыхание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spacing w:before="8" w:line="247" w:lineRule="auto"/>
        <w:ind w:left="117" w:firstLine="226"/>
      </w:pPr>
      <w:r>
        <w:rPr>
          <w:color w:val="231F20"/>
          <w:w w:val="105"/>
        </w:rPr>
        <w:t>Дыхание корня. Рыхление почвы для улучшения дыхания кор-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ней. Условия, препятствующие дыханию корней. Лист как орган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дыхания (устьичный аппарат). Поступление в лист атмосферного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воздуха. Сильная запылённость воздуха как препятствие для ды-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хания листьев. Стебель как орган дыхания (наличие устьиц в ко-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жице, чече</w:t>
      </w:r>
      <w:r>
        <w:rPr>
          <w:color w:val="231F20"/>
          <w:w w:val="105"/>
        </w:rPr>
        <w:t>вичек). Особенности дыхания растений. Взаимосвязь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дыхания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растения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фотосинтезом.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7"/>
        <w:ind w:right="0" w:firstLine="0"/>
      </w:pPr>
      <w:r>
        <w:rPr>
          <w:color w:val="231F20"/>
          <w:w w:val="105"/>
        </w:rPr>
        <w:t>Изучение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рыхления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дыхания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корней.</w:t>
      </w:r>
    </w:p>
    <w:p w:rsidR="00E70825" w:rsidRDefault="00F41D9D">
      <w:pPr>
        <w:pStyle w:val="4"/>
        <w:spacing w:before="128"/>
        <w:jc w:val="both"/>
      </w:pPr>
      <w:r>
        <w:rPr>
          <w:color w:val="231F20"/>
          <w:w w:val="90"/>
        </w:rPr>
        <w:t>Транспорт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веществ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растении</w:t>
      </w:r>
    </w:p>
    <w:p w:rsidR="00E70825" w:rsidRDefault="00F41D9D">
      <w:pPr>
        <w:pStyle w:val="a3"/>
        <w:spacing w:before="8" w:line="247" w:lineRule="auto"/>
        <w:ind w:left="117" w:firstLine="226"/>
      </w:pPr>
      <w:r>
        <w:rPr>
          <w:color w:val="231F20"/>
          <w:w w:val="105"/>
        </w:rPr>
        <w:t>Неорганические (вода, минеральные соли) и органические 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щества (белки, жиры, углеводы, нуклеиновые кислоты, витами-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 и др.) растения. Связь клеточного строения стебля с его функ-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циями. Рост стебля в длину. Клеточное строение стебля травяни-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кожица,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проводящие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пучки,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ткань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(паренхима).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Клеточное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стебля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древесного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кора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(пробка,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луб),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камбий,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древесина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сердцевина.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стебля</w:t>
      </w:r>
    </w:p>
    <w:p w:rsidR="00E70825" w:rsidRDefault="00E70825">
      <w:pPr>
        <w:spacing w:line="247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7" w:lineRule="auto"/>
        <w:ind w:left="117" w:firstLine="0"/>
      </w:pPr>
      <w:r>
        <w:rPr>
          <w:color w:val="231F20"/>
          <w:w w:val="105"/>
        </w:rPr>
        <w:lastRenderedPageBreak/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толщину.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Проводящие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ткани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корня.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Транспорт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ральных веществ в растении (сосуды древесины) — восходящ</w:t>
      </w:r>
      <w:r>
        <w:rPr>
          <w:color w:val="231F20"/>
          <w:w w:val="105"/>
        </w:rPr>
        <w:t>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ток. Испарение воды через стебель и листья (транспирация). 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гуляция испарения воды в растении. Влияние внешних условий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 испарение воды. Транспорт органических веществ в растении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(ситовидные трубки луба) — нисходящий ток. Перераспределе-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запас</w:t>
      </w:r>
      <w:r>
        <w:rPr>
          <w:color w:val="231F20"/>
          <w:w w:val="105"/>
        </w:rPr>
        <w:t>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Видоизменённые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побеги: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корневище, клубень, луковица. Их строение; биологическое и хо-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зяйственное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значение.</w:t>
      </w:r>
    </w:p>
    <w:p w:rsidR="00E70825" w:rsidRDefault="00F41D9D">
      <w:pPr>
        <w:spacing w:before="53" w:line="234" w:lineRule="exact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6"/>
        </w:numPr>
        <w:tabs>
          <w:tab w:val="left" w:pos="587"/>
        </w:tabs>
        <w:spacing w:before="0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Обнаружение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неорганических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органических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веществ</w:t>
      </w:r>
      <w:r>
        <w:rPr>
          <w:rFonts w:ascii="Cambria" w:hAnsi="Cambria"/>
          <w:color w:val="231F20"/>
          <w:spacing w:val="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тении.</w:t>
      </w:r>
    </w:p>
    <w:p w:rsidR="00E70825" w:rsidRDefault="00F41D9D">
      <w:pPr>
        <w:pStyle w:val="a5"/>
        <w:numPr>
          <w:ilvl w:val="0"/>
          <w:numId w:val="16"/>
        </w:numPr>
        <w:tabs>
          <w:tab w:val="left" w:pos="614"/>
        </w:tabs>
        <w:spacing w:before="0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Рассматривание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микроскопического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ветки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дерева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готовом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микропрепарате).</w:t>
      </w:r>
    </w:p>
    <w:p w:rsidR="00E70825" w:rsidRDefault="00F41D9D">
      <w:pPr>
        <w:pStyle w:val="a5"/>
        <w:numPr>
          <w:ilvl w:val="0"/>
          <w:numId w:val="16"/>
        </w:numPr>
        <w:tabs>
          <w:tab w:val="left" w:pos="607"/>
        </w:tabs>
        <w:spacing w:before="0"/>
        <w:ind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Выявление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передвижения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воды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минеральных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веществ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древесине.</w:t>
      </w:r>
    </w:p>
    <w:p w:rsidR="00E70825" w:rsidRDefault="00F41D9D">
      <w:pPr>
        <w:pStyle w:val="a5"/>
        <w:numPr>
          <w:ilvl w:val="0"/>
          <w:numId w:val="16"/>
        </w:numPr>
        <w:tabs>
          <w:tab w:val="left" w:pos="600"/>
        </w:tabs>
        <w:spacing w:before="0" w:line="234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корневища,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клубня,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луковицы.</w:t>
      </w:r>
    </w:p>
    <w:p w:rsidR="00E70825" w:rsidRDefault="00F41D9D">
      <w:pPr>
        <w:pStyle w:val="4"/>
        <w:spacing w:before="117"/>
      </w:pPr>
      <w:r>
        <w:rPr>
          <w:color w:val="231F20"/>
          <w:w w:val="90"/>
        </w:rPr>
        <w:t>Рост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ind w:left="117" w:firstLine="226"/>
      </w:pPr>
      <w:r>
        <w:rPr>
          <w:color w:val="231F20"/>
          <w:w w:val="105"/>
        </w:rPr>
        <w:t>Образовательные ткани. Конус нарастания побега, рост кончи</w:t>
      </w:r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корня.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Верхушечный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вставочный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рост.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корня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стебля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толщину,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камбий.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годичных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колец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древесных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фитогормонов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движения растений. Развитие побега из почки. Ветвление побе-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гов. Управление ростом растения. Формирование кроны. Приме-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нение знаний о росте растения в сельском хозяйстве. 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боковых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побегов.</w:t>
      </w:r>
    </w:p>
    <w:p w:rsidR="00E70825" w:rsidRDefault="00F41D9D">
      <w:pPr>
        <w:spacing w:line="230" w:lineRule="exact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5"/>
        </w:numPr>
        <w:tabs>
          <w:tab w:val="left" w:pos="600"/>
        </w:tabs>
        <w:spacing w:before="0" w:line="234" w:lineRule="exact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ростом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корня.</w:t>
      </w:r>
    </w:p>
    <w:p w:rsidR="00E70825" w:rsidRDefault="00F41D9D">
      <w:pPr>
        <w:pStyle w:val="a5"/>
        <w:numPr>
          <w:ilvl w:val="0"/>
          <w:numId w:val="15"/>
        </w:numPr>
        <w:tabs>
          <w:tab w:val="left" w:pos="600"/>
        </w:tabs>
        <w:spacing w:before="0" w:line="234" w:lineRule="exact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ростом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побега.</w:t>
      </w:r>
    </w:p>
    <w:p w:rsidR="00E70825" w:rsidRDefault="00F41D9D">
      <w:pPr>
        <w:pStyle w:val="a5"/>
        <w:numPr>
          <w:ilvl w:val="0"/>
          <w:numId w:val="15"/>
        </w:numPr>
        <w:tabs>
          <w:tab w:val="left" w:pos="600"/>
        </w:tabs>
        <w:spacing w:before="0" w:line="234" w:lineRule="exact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возраста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дерева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спилу.</w:t>
      </w:r>
    </w:p>
    <w:p w:rsidR="00E70825" w:rsidRDefault="00F41D9D">
      <w:pPr>
        <w:pStyle w:val="4"/>
        <w:spacing w:before="92"/>
        <w:jc w:val="both"/>
      </w:pPr>
      <w:r>
        <w:rPr>
          <w:color w:val="231F20"/>
          <w:w w:val="90"/>
        </w:rPr>
        <w:t>Размножение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ind w:left="117" w:firstLine="226"/>
      </w:pPr>
      <w:r>
        <w:rPr>
          <w:color w:val="231F20"/>
          <w:w w:val="105"/>
        </w:rPr>
        <w:t>Вегетативное размножение цветковых растений в природе. 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гетативное размножение культурных растений. Клоны. Сохране-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 признаков материнского растения. Хозяйственное 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вегетативного размножения. Семенное (генеративное) размноже-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ние растений. Цветки и соцветия. Опыление. Перекрёстное опы-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(ветром,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водой)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самоопыление.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Двойное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оплодотворение. Наследование признаков обоих растений. 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зование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плодов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семян.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плодов.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Распространение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плодов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и семян в природе. Состав и строение семян. Условия прораста-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семян.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Подготовка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семян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посеву.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проростков.</w:t>
      </w:r>
    </w:p>
    <w:p w:rsidR="00E70825" w:rsidRDefault="00E70825">
      <w:p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spacing w:before="66" w:line="234" w:lineRule="exact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lastRenderedPageBreak/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10"/>
        </w:tabs>
        <w:spacing w:before="0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Овладение приёмами вегетативного размножения растений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(черенкование побегов, черенкование листьев и др.) на примере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комнатных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(традесканция,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сенполия,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бегония,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сансе-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вьера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00"/>
        </w:tabs>
        <w:spacing w:before="0" w:line="232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цветков.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00"/>
        </w:tabs>
        <w:spacing w:before="0" w:line="234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различными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типами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соцвет</w:t>
      </w:r>
      <w:r>
        <w:rPr>
          <w:rFonts w:ascii="Cambria" w:hAnsi="Cambria"/>
          <w:color w:val="231F20"/>
          <w:w w:val="105"/>
          <w:sz w:val="20"/>
        </w:rPr>
        <w:t>ий.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00"/>
        </w:tabs>
        <w:spacing w:before="0" w:line="234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двудольных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00"/>
        </w:tabs>
        <w:spacing w:before="0" w:line="234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однодольных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592"/>
        </w:tabs>
        <w:spacing w:before="0" w:line="244" w:lineRule="auto"/>
        <w:ind w:right="115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всхожести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культурных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посев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грунт.</w:t>
      </w:r>
    </w:p>
    <w:p w:rsidR="00E70825" w:rsidRDefault="00F41D9D">
      <w:pPr>
        <w:pStyle w:val="4"/>
        <w:spacing w:before="178"/>
        <w:jc w:val="both"/>
      </w:pPr>
      <w:r>
        <w:rPr>
          <w:color w:val="231F20"/>
          <w:w w:val="90"/>
        </w:rPr>
        <w:t>Развитие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цветкового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периоды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Цикл развития цветкового растения. Влияние факторов внешней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среды на развитие цветковых растений. Жизненные формы цвет-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ковых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растений.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3"/>
        </w:numPr>
        <w:tabs>
          <w:tab w:val="left" w:pos="618"/>
        </w:tabs>
        <w:spacing w:before="6" w:line="244" w:lineRule="auto"/>
        <w:ind w:right="116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 за ростом и развитием цветкового растения 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комнатных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условиях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фасоли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или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посевного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гороха).</w:t>
      </w:r>
    </w:p>
    <w:p w:rsidR="00E70825" w:rsidRDefault="00F41D9D">
      <w:pPr>
        <w:pStyle w:val="a5"/>
        <w:numPr>
          <w:ilvl w:val="0"/>
          <w:numId w:val="13"/>
        </w:numPr>
        <w:tabs>
          <w:tab w:val="left" w:pos="600"/>
        </w:tabs>
        <w:spacing w:before="1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условий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прорастания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семян.</w:t>
      </w:r>
    </w:p>
    <w:p w:rsidR="00E70825" w:rsidRDefault="00E70825">
      <w:pPr>
        <w:pStyle w:val="a3"/>
        <w:spacing w:before="1"/>
        <w:ind w:left="0" w:right="0" w:firstLine="0"/>
        <w:jc w:val="left"/>
        <w:rPr>
          <w:sz w:val="28"/>
        </w:rPr>
      </w:pP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0"/>
        <w:rPr>
          <w:rFonts w:ascii="Trebuchet MS" w:hAnsi="Trebuchet MS"/>
        </w:rPr>
      </w:pPr>
      <w:bookmarkStart w:id="8" w:name="_TOC_250011"/>
      <w:bookmarkEnd w:id="8"/>
      <w:r>
        <w:rPr>
          <w:rFonts w:ascii="Trebuchet MS" w:hAnsi="Trebuchet MS"/>
          <w:color w:val="231F20"/>
        </w:rPr>
        <w:t>КЛАСС</w:t>
      </w:r>
    </w:p>
    <w:p w:rsidR="00E70825" w:rsidRDefault="00F41D9D">
      <w:pPr>
        <w:pStyle w:val="a5"/>
        <w:numPr>
          <w:ilvl w:val="0"/>
          <w:numId w:val="12"/>
        </w:numPr>
        <w:tabs>
          <w:tab w:val="left" w:pos="349"/>
        </w:tabs>
        <w:spacing w:before="85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Систематические</w:t>
      </w:r>
      <w:r>
        <w:rPr>
          <w:rFonts w:ascii="Tahoma" w:hAnsi="Tahoma"/>
          <w:color w:val="231F20"/>
          <w:spacing w:val="-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группы</w:t>
      </w:r>
      <w:r>
        <w:rPr>
          <w:rFonts w:ascii="Tahoma" w:hAnsi="Tahoma"/>
          <w:color w:val="231F20"/>
          <w:spacing w:val="-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растений</w:t>
      </w:r>
    </w:p>
    <w:p w:rsidR="00E70825" w:rsidRDefault="00F41D9D">
      <w:pPr>
        <w:pStyle w:val="a3"/>
        <w:spacing w:before="89" w:line="244" w:lineRule="auto"/>
        <w:ind w:left="116" w:firstLine="226"/>
      </w:pPr>
      <w:r>
        <w:rPr>
          <w:rFonts w:ascii="Georgia" w:hAnsi="Georgia"/>
          <w:b/>
          <w:i/>
          <w:color w:val="231F20"/>
          <w:w w:val="95"/>
        </w:rPr>
        <w:t xml:space="preserve">Классификация растений. </w:t>
      </w:r>
      <w:r>
        <w:rPr>
          <w:color w:val="231F20"/>
          <w:w w:val="95"/>
        </w:rPr>
        <w:t>Вид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основная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систематическая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категория. Система растительного мира. Низшие, высшие споро-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вые, высшие семенные растения. Основные таксоны (категории)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(царство,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отдел,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порядок,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семей-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ство, род, вид). История развития систематики, описание видов,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открытие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новых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видов.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систематики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биологии.</w:t>
      </w:r>
    </w:p>
    <w:p w:rsidR="00E70825" w:rsidRDefault="00F41D9D">
      <w:pPr>
        <w:pStyle w:val="a3"/>
        <w:spacing w:before="5" w:line="244" w:lineRule="auto"/>
        <w:ind w:left="116" w:firstLine="226"/>
      </w:pPr>
      <w:r>
        <w:rPr>
          <w:rFonts w:ascii="Georgia" w:hAnsi="Georgia"/>
          <w:b/>
          <w:i/>
          <w:color w:val="231F20"/>
        </w:rPr>
        <w:t xml:space="preserve">Низшие растения. Водоросли. </w:t>
      </w:r>
      <w:r>
        <w:rPr>
          <w:color w:val="231F20"/>
        </w:rPr>
        <w:t>Общая характеристика водо-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рослей.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Одноклеточные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многоклеточные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зелёные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водоросли.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Строение и жизнедеятельность зелёных водорослей. Размноже-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 зелёных водорослей (бесполое и половое). Бурые и красные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водоросли, их строение </w:t>
      </w:r>
      <w:r>
        <w:rPr>
          <w:color w:val="231F20"/>
          <w:w w:val="105"/>
        </w:rPr>
        <w:t>и жизнедеятельность. Значение водорос-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5" w:line="244" w:lineRule="auto"/>
        <w:ind w:left="116" w:firstLine="226"/>
      </w:pPr>
      <w:r>
        <w:rPr>
          <w:rFonts w:ascii="Georgia" w:hAnsi="Georgia"/>
          <w:b/>
          <w:i/>
          <w:color w:val="231F20"/>
          <w:w w:val="95"/>
        </w:rPr>
        <w:t xml:space="preserve">Высшие споровые растения. Моховидные (Мхи). </w:t>
      </w:r>
      <w:r>
        <w:rPr>
          <w:color w:val="231F20"/>
          <w:w w:val="95"/>
        </w:rPr>
        <w:t>Общая ха-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рактеристика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мхов.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жизнедеятельность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зелёных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сфагновых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мхов.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Приспособленность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мхов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увлажнённых почвах. Размножение мхов, цикл развития на 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мере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зелёного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мха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кукушкин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лён.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мхов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заболачивании</w:t>
      </w:r>
    </w:p>
    <w:p w:rsidR="00E70825" w:rsidRDefault="00E70825">
      <w:pPr>
        <w:spacing w:line="244" w:lineRule="auto"/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почв и торфообразовании. Использование торфа и продуктов 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переработки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хозяйственной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8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>Плаунови</w:t>
      </w:r>
      <w:r>
        <w:rPr>
          <w:rFonts w:ascii="Georgia" w:hAnsi="Georgia"/>
          <w:b/>
          <w:i/>
          <w:color w:val="231F20"/>
          <w:w w:val="95"/>
        </w:rPr>
        <w:t>дные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(Плауны).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Хвощевидные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(Хвощи),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Папо-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</w:rPr>
        <w:t>ротниковидные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rFonts w:ascii="Georgia" w:hAnsi="Georgia"/>
          <w:b/>
          <w:i/>
          <w:color w:val="231F20"/>
        </w:rPr>
        <w:t>(Папоротники).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Усложнение строения папоротникообразных растений по сравне-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нию с мхами. Особенности строения и жизнедеятельности плау-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нов,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1"/>
          <w:w w:val="105"/>
        </w:rPr>
        <w:t>хвощей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1"/>
          <w:w w:val="105"/>
        </w:rPr>
        <w:t>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1"/>
          <w:w w:val="105"/>
        </w:rPr>
        <w:t>папоротников.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папоротникообразных.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 развития папоротника. Роль древних папоротникообразных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 образовании каменного угля. Значение папоротникообразных в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8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>Высшие семенные растения. Голосеменные</w:t>
      </w:r>
      <w:r>
        <w:rPr>
          <w:rFonts w:ascii="Times New Roman" w:hAnsi="Times New Roman"/>
          <w:b/>
          <w:color w:val="231F20"/>
          <w:w w:val="95"/>
        </w:rPr>
        <w:t xml:space="preserve">. </w:t>
      </w:r>
      <w:r>
        <w:rPr>
          <w:color w:val="231F20"/>
          <w:w w:val="95"/>
        </w:rPr>
        <w:t>Общая характе-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ристика. Хвойные растения, их раз</w:t>
      </w:r>
      <w:r>
        <w:rPr>
          <w:color w:val="231F20"/>
          <w:w w:val="105"/>
        </w:rPr>
        <w:t>нообразие. Строение и жизне-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деятельность хвойных. Размножение хвойных, цикл развития 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примере сосны. Значение хвойных растений в природе и 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 xml:space="preserve">Покрытосеменные (цветковые) растения. </w:t>
      </w:r>
      <w:r>
        <w:rPr>
          <w:color w:val="231F20"/>
          <w:w w:val="95"/>
        </w:rPr>
        <w:t>Общая характе-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ристика. Особенности строения и жизнедеятельности покрытосе-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наиболее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высокоорганизованной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группы  растений,</w:t>
      </w:r>
      <w:r>
        <w:rPr>
          <w:color w:val="231F20"/>
          <w:spacing w:val="-45"/>
          <w:w w:val="105"/>
        </w:rPr>
        <w:t xml:space="preserve"> </w:t>
      </w:r>
      <w:r>
        <w:rPr>
          <w:color w:val="231F20"/>
          <w:w w:val="105"/>
        </w:rPr>
        <w:t>их господство на Земле. Классификация покрытосеменных рас-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тений: класс Двудольные и класс Однодольные. Признаки клас-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Цикл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развити</w:t>
      </w:r>
      <w:r>
        <w:rPr>
          <w:color w:val="231F20"/>
          <w:w w:val="105"/>
        </w:rPr>
        <w:t>я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покрытосеменного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растения.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rFonts w:ascii="Georgia" w:hAnsi="Georgia"/>
          <w:b/>
          <w:i/>
          <w:color w:val="231F20"/>
          <w:w w:val="90"/>
        </w:rPr>
        <w:t>Семейства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покрытосеменных*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(цветковых)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растений.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Ха-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105"/>
        </w:rPr>
        <w:t>рактерные признаки семейств класса Двудольные (Крестоцвет-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ные, или Капустные, Розоцветные, или Розовые, Мотыльковые,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Бобовые,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Паслёновые,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Сложноцветные,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Астровые)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Однодольные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(Лилейные,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Злаки,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Мятликовые)**.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Многообразие растений. Дикорастущие представители семейств.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Культурные представители семейств, их использование челове-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* — Изучаются три семейства растений по выбору учителя 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 местных усл</w:t>
      </w:r>
      <w:r>
        <w:rPr>
          <w:color w:val="231F20"/>
          <w:w w:val="105"/>
        </w:rPr>
        <w:t>овий. Можно использовать семейства, не во-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шедшие в перечень, если они являются наиболее распространён-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ными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данном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регионе.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**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Морфологическая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мейств класса Двудольные и семейств класса Однодольные осу-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ществляется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лабораторных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практических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работах.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8"/>
        </w:tabs>
        <w:spacing w:before="6" w:line="244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одноклеточных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водорослей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хламидомонады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хлореллы).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34"/>
        </w:tabs>
        <w:spacing w:line="244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3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многоклеточных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нитчатых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водорослей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спирогиры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улотрикса).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1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мхов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местных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видах).</w:t>
      </w:r>
    </w:p>
    <w:p w:rsidR="00E70825" w:rsidRDefault="00E70825">
      <w:pPr>
        <w:rPr>
          <w:rFonts w:ascii="Cambria" w:hAnsi="Cambria"/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86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lastRenderedPageBreak/>
        <w:t>Изучение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папоротника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или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хвоща.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21"/>
        </w:tabs>
        <w:spacing w:before="5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веток,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хвои,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шишек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голосеменных растений (на примере ели, сосны или лиственни-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цы).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3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покрытосеменных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14"/>
        </w:tabs>
        <w:spacing w:before="5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признаков представителей семейств: Крестоцвет-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ные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(Капустные),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Розоцветные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(Розовые),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Мотыльковые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(Бобо-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вые), Паслёновые, Сложноцветные (Астровые), Лилейные, Злаки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(Мятликовые)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гербарных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натуральных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образцах.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18"/>
        </w:tabs>
        <w:spacing w:before="4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</w:t>
      </w:r>
      <w:r>
        <w:rPr>
          <w:rFonts w:ascii="Cambria" w:hAnsi="Cambria"/>
          <w:color w:val="231F20"/>
          <w:w w:val="105"/>
          <w:sz w:val="20"/>
        </w:rPr>
        <w:t>деление видов растений (на примере трёх семейств) с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использованием определителей растений или определительных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карточек.</w:t>
      </w:r>
    </w:p>
    <w:p w:rsidR="00E70825" w:rsidRDefault="00F41D9D">
      <w:pPr>
        <w:pStyle w:val="2"/>
        <w:numPr>
          <w:ilvl w:val="0"/>
          <w:numId w:val="12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Развитие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растительного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мира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Земле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Эволюционное развитие растительного мира на Земле. Сохра-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нение в земной коре растительных остатков, их изучение. «Жи-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 ископаемые» растительного царства. Жизнь растений в воде.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наземные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суши.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Этапы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развития наземных растений основных систематических групп.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Вымершие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растени</w:t>
      </w:r>
      <w:r>
        <w:rPr>
          <w:color w:val="231F20"/>
          <w:w w:val="105"/>
        </w:rPr>
        <w:t>я.</w:t>
      </w:r>
    </w:p>
    <w:p w:rsidR="00E70825" w:rsidRDefault="00F41D9D">
      <w:pPr>
        <w:spacing w:before="5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Развитие растительного мира на Земле (экскурсия в палеонто-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краеведческий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музей).</w:t>
      </w:r>
    </w:p>
    <w:p w:rsidR="00E70825" w:rsidRDefault="00F41D9D">
      <w:pPr>
        <w:pStyle w:val="2"/>
        <w:numPr>
          <w:ilvl w:val="0"/>
          <w:numId w:val="12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Растения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природных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сообществах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Растения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среда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Экологические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факторы.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Растения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 условия неживой природы: свет, температура, влага, атмосфер-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ный воздух. Растения и условия живой природы: прямое и кос-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венное воздействие организмов на растения. Приспособленность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среде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Взаимосвязи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растений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собой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другими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организмами.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Растительные сообщества. Видовой состав растительных сооб-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преобладающие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Распределение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растительных сообществах. Сезонные изменения в жизни расти-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тельного сообщества. Смена растительных сообществ. Раститель-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ность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(растительный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покров)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зон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Земли.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Флора.</w:t>
      </w:r>
    </w:p>
    <w:p w:rsidR="00E70825" w:rsidRDefault="00F41D9D">
      <w:pPr>
        <w:pStyle w:val="2"/>
        <w:numPr>
          <w:ilvl w:val="0"/>
          <w:numId w:val="12"/>
        </w:numPr>
        <w:tabs>
          <w:tab w:val="left" w:pos="354"/>
        </w:tabs>
        <w:spacing w:before="144"/>
        <w:ind w:left="353" w:hanging="237"/>
      </w:pPr>
      <w:r>
        <w:rPr>
          <w:color w:val="231F20"/>
          <w:w w:val="95"/>
        </w:rPr>
        <w:t>Растения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человек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Культурные растения и их происхождение. Центры многооб-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разия и происхождения культурных растений. Земледелие. Куль-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турные растения сельскохозяйственных угодий: овощные, плодо-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во-ягодные,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полевые.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Растения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города,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особенность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городской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флоры.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лесопарки,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скверы,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ботанические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Декора-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тивное цветоводство. Комнатные растения, комнатное цветовод-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ство. Последствия деятельности человека в экосистемах. Ох</w:t>
      </w:r>
      <w:r>
        <w:rPr>
          <w:color w:val="231F20"/>
          <w:w w:val="105"/>
        </w:rPr>
        <w:t>рана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растительного мира. Восстановление численности редких видов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охраняемые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территории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(ООПТ).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Красная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книга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России.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Меры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сохранения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растительного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мира.</w:t>
      </w:r>
    </w:p>
    <w:p w:rsidR="00E70825" w:rsidRDefault="00F41D9D">
      <w:pPr>
        <w:spacing w:before="5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сельскохозяйственных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региона.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сорных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региона.</w:t>
      </w:r>
    </w:p>
    <w:p w:rsidR="00E70825" w:rsidRDefault="00F41D9D">
      <w:pPr>
        <w:pStyle w:val="2"/>
        <w:numPr>
          <w:ilvl w:val="0"/>
          <w:numId w:val="12"/>
        </w:numPr>
        <w:tabs>
          <w:tab w:val="left" w:pos="354"/>
        </w:tabs>
        <w:spacing w:before="145"/>
        <w:ind w:left="353" w:hanging="237"/>
      </w:pPr>
      <w:r>
        <w:rPr>
          <w:color w:val="231F20"/>
          <w:w w:val="95"/>
        </w:rPr>
        <w:t>Грибы.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Лишайники.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Бактерии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Грибы.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Шляпочные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ние, питание, рост, размножение. Съедобные и ядовитые грибы.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Меры профилактики заболеваний, связанных с грибами. Значе-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 шляпочных грибо</w:t>
      </w:r>
      <w:r>
        <w:rPr>
          <w:color w:val="231F20"/>
          <w:w w:val="105"/>
        </w:rPr>
        <w:t>в в природных сообществах и жизни чело-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Промышленное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выращивание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шляпочных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(шам-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пиньоны).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Плесневые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Дрожжевые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плесневых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дрожжевых грибов в природе и жизни человека (пищевая и фар-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мацевтическая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промышленность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E70825" w:rsidRDefault="00F41D9D">
      <w:pPr>
        <w:pStyle w:val="a3"/>
        <w:spacing w:before="3" w:line="244" w:lineRule="auto"/>
        <w:ind w:left="117" w:right="116" w:firstLine="226"/>
      </w:pPr>
      <w:r>
        <w:rPr>
          <w:color w:val="231F20"/>
          <w:w w:val="105"/>
        </w:rPr>
        <w:t>Паразитические грибы. Разнообразие и значение паразитиче-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грибов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(головня,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спорынья,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фитофтора,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трутовик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Борь-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ба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заболеваниями,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вызываемыми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паразитическими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грибами.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Лишайники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комплексные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лишайни-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</w:t>
      </w:r>
      <w:r>
        <w:rPr>
          <w:color w:val="231F20"/>
          <w:w w:val="105"/>
        </w:rPr>
        <w:t>азмножение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лишайников.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шайников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Бактерии — доядерные организмы. Общая характеристика бак-</w:t>
      </w:r>
      <w:r>
        <w:rPr>
          <w:color w:val="231F20"/>
          <w:spacing w:val="-45"/>
          <w:w w:val="105"/>
        </w:rPr>
        <w:t xml:space="preserve"> </w:t>
      </w:r>
      <w:r>
        <w:rPr>
          <w:color w:val="231F20"/>
          <w:w w:val="105"/>
        </w:rPr>
        <w:t>терий.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Бактериальная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бактерий.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странение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бактерий.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Разнообразие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бактерий.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бактерий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 природных сообществах. Болезнетворные бактерии и меры про-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филактики заболеваний, вызываемых бактериями. Бактерии 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сельском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хозяйстве,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промышленности).</w:t>
      </w:r>
    </w:p>
    <w:p w:rsidR="00E70825" w:rsidRDefault="00F41D9D">
      <w:pPr>
        <w:spacing w:before="5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17"/>
        </w:tabs>
        <w:spacing w:before="5" w:line="244" w:lineRule="auto"/>
        <w:ind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одноклеточных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(мукор)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многоклеточ-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ных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(пеницилл)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плесневых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грибов.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25"/>
        </w:tabs>
        <w:spacing w:line="244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плодовых</w:t>
      </w:r>
      <w:r>
        <w:rPr>
          <w:rFonts w:ascii="Cambria" w:hAnsi="Cambria"/>
          <w:color w:val="231F20"/>
          <w:spacing w:val="4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тел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шляпочных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грибов</w:t>
      </w:r>
      <w:r>
        <w:rPr>
          <w:rFonts w:ascii="Cambria" w:hAnsi="Cambria"/>
          <w:color w:val="231F20"/>
          <w:spacing w:val="4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(или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шляпочных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грибов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муляжах).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лишайников.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587"/>
        </w:tabs>
        <w:spacing w:before="5"/>
        <w:ind w:left="586" w:right="0" w:hanging="244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бактерий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микропрепаратах).</w:t>
      </w:r>
    </w:p>
    <w:p w:rsidR="00E70825" w:rsidRDefault="00E70825">
      <w:pPr>
        <w:rPr>
          <w:rFonts w:ascii="Cambria" w:hAnsi="Cambria"/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71"/>
        <w:rPr>
          <w:rFonts w:ascii="Trebuchet MS" w:hAnsi="Trebuchet MS"/>
        </w:rPr>
      </w:pPr>
      <w:bookmarkStart w:id="9" w:name="_TOC_250010"/>
      <w:bookmarkEnd w:id="9"/>
      <w:r>
        <w:rPr>
          <w:rFonts w:ascii="Trebuchet MS" w:hAnsi="Trebuchet MS"/>
          <w:color w:val="231F20"/>
        </w:rPr>
        <w:lastRenderedPageBreak/>
        <w:t>КЛАСС</w:t>
      </w:r>
    </w:p>
    <w:p w:rsidR="00E70825" w:rsidRDefault="00F41D9D">
      <w:pPr>
        <w:pStyle w:val="a5"/>
        <w:numPr>
          <w:ilvl w:val="0"/>
          <w:numId w:val="11"/>
        </w:numPr>
        <w:tabs>
          <w:tab w:val="left" w:pos="349"/>
        </w:tabs>
        <w:spacing w:before="84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Животный</w:t>
      </w:r>
      <w:r>
        <w:rPr>
          <w:rFonts w:ascii="Tahoma" w:hAnsi="Tahoma"/>
          <w:color w:val="231F20"/>
          <w:spacing w:val="-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организм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Зоология — наука о животных. Разделы зоологии. Связь зоо-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другими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науками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техникой.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Общие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признаки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Отличия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Многообразие животного мира. Одноклеточные и многоклеточ-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 животные. Форма тела животного, симметрия, размеры тела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др.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Животная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Открытие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Левенгук).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Строение животной клетки: клеточная мембрана, органоиды пе-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редвижения, ядро с ядрышком, цитоплазма (митохондрии, пище-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варительные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сократительные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вакуоли,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лизосомы,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клеточный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центр). Процессы, происходящие в клетке. Деление клетки. Тка-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 животных, их разнообразие. Органы и системы органов жи-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вотных.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единое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целое.</w:t>
      </w:r>
    </w:p>
    <w:p w:rsidR="00E70825" w:rsidRDefault="00F41D9D">
      <w:pPr>
        <w:spacing w:before="6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Исследование под микроскопом готовых микропрепаратов кле-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ток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тканей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животных.</w:t>
      </w:r>
    </w:p>
    <w:p w:rsidR="00E70825" w:rsidRDefault="00F41D9D">
      <w:pPr>
        <w:pStyle w:val="2"/>
        <w:numPr>
          <w:ilvl w:val="0"/>
          <w:numId w:val="11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Строение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жизнедеятельность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организма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животного*</w:t>
      </w:r>
    </w:p>
    <w:p w:rsidR="00E70825" w:rsidRDefault="00F41D9D">
      <w:pPr>
        <w:spacing w:before="118" w:line="244" w:lineRule="auto"/>
        <w:ind w:left="117" w:right="114" w:firstLine="226"/>
        <w:jc w:val="both"/>
        <w:rPr>
          <w:rFonts w:ascii="Cambria" w:hAnsi="Cambria"/>
          <w:i/>
          <w:sz w:val="20"/>
        </w:rPr>
      </w:pPr>
      <w:r>
        <w:rPr>
          <w:b/>
          <w:color w:val="231F20"/>
          <w:w w:val="110"/>
          <w:sz w:val="20"/>
        </w:rPr>
        <w:t>*</w:t>
      </w:r>
      <w:r>
        <w:rPr>
          <w:rFonts w:ascii="Cambria" w:hAnsi="Cambria"/>
          <w:i/>
          <w:color w:val="231F20"/>
          <w:w w:val="110"/>
          <w:sz w:val="20"/>
        </w:rPr>
        <w:t>(Темы 2 и 3 возможно менять местами по усмотрению учи-</w:t>
      </w:r>
      <w:r>
        <w:rPr>
          <w:rFonts w:ascii="Cambria" w:hAnsi="Cambria"/>
          <w:i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теля, рассматривая содержание темы 2 в качестве обобщения</w:t>
      </w:r>
      <w:r>
        <w:rPr>
          <w:rFonts w:ascii="Cambria" w:hAnsi="Cambria"/>
          <w:i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учебного</w:t>
      </w:r>
      <w:r>
        <w:rPr>
          <w:rFonts w:ascii="Cambria" w:hAnsi="Cambria"/>
          <w:i/>
          <w:color w:val="231F20"/>
          <w:spacing w:val="20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материала)</w:t>
      </w:r>
    </w:p>
    <w:p w:rsidR="00E70825" w:rsidRDefault="00E70825">
      <w:pPr>
        <w:pStyle w:val="a3"/>
        <w:spacing w:before="8"/>
        <w:ind w:left="0" w:right="0" w:firstLine="0"/>
        <w:jc w:val="left"/>
        <w:rPr>
          <w:i/>
        </w:rPr>
      </w:pP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 xml:space="preserve">Опора и движение животных. </w:t>
      </w:r>
      <w:r>
        <w:rPr>
          <w:color w:val="231F20"/>
          <w:w w:val="95"/>
        </w:rPr>
        <w:t>Особенности гидростатическо-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го,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наружного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внутреннего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скелета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Передвижение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 одноклеточных (амёбовидное, жгутиковое). Мышечные движе-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многоклеточных: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рыб;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движение </w:t>
      </w:r>
      <w:r>
        <w:rPr>
          <w:color w:val="231F20"/>
          <w:w w:val="105"/>
        </w:rPr>
        <w:t>по суше позвоночных животных (ползание, бег, ходьба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Рычажные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конечности.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>Питание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и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пищеварение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у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животных.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Значение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питания.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Питание и пищеварение у простейших. Внутриполостное и вну-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триклеточное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пищеварение,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замкнутая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сквозная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пищеваритель-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ная система у беспозвоночных. Пищеварительный тракт у позво-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ночных,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железы.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Ферменты.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пищеварительной системы у представителей отрядов млекопита-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ющих.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Дыхание животных. </w:t>
      </w:r>
      <w:r>
        <w:rPr>
          <w:color w:val="231F20"/>
        </w:rPr>
        <w:t>Значение дыхания. Газообмен через всю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поверхность клетки. Жаберное дыхание. Наружные и внутренние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жабры. Кожное, трахейное, лёгочное дыхание у обитателей суши.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кожного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дыхания.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воздушных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мешков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птиц.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6" w:right="113" w:firstLine="226"/>
      </w:pPr>
      <w:r>
        <w:rPr>
          <w:rFonts w:ascii="Georgia" w:hAnsi="Georgia"/>
          <w:b/>
          <w:i/>
          <w:color w:val="231F20"/>
          <w:w w:val="95"/>
        </w:rPr>
        <w:lastRenderedPageBreak/>
        <w:t xml:space="preserve">Транспорт веществ у животных. </w:t>
      </w:r>
      <w:r>
        <w:rPr>
          <w:color w:val="231F20"/>
          <w:w w:val="95"/>
        </w:rPr>
        <w:t>Роль транспорта веществ 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w w:val="105"/>
        </w:rPr>
        <w:t>рганизме животных. Замкнутая и незамкнутая кровеносные си-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стемы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беспозвоночных.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Сердце,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кровеносные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сосуды.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Спинной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брюшной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сосуды,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капилляры,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«ложные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сердца»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дождевого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червя. Особенности строения незамкнутой кровеносной 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 моллюсков и насеко</w:t>
      </w:r>
      <w:r>
        <w:rPr>
          <w:color w:val="231F20"/>
          <w:w w:val="105"/>
        </w:rPr>
        <w:t>мых. Круги кровообращения и 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строения сердец у позвоночных, усложнение системы кровообра-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щения.</w:t>
      </w:r>
    </w:p>
    <w:p w:rsidR="00E70825" w:rsidRDefault="00F41D9D">
      <w:pPr>
        <w:pStyle w:val="a3"/>
        <w:spacing w:before="6" w:line="244" w:lineRule="auto"/>
        <w:ind w:left="116" w:firstLine="226"/>
      </w:pPr>
      <w:r>
        <w:rPr>
          <w:rFonts w:ascii="Georgia" w:hAnsi="Georgia"/>
          <w:b/>
          <w:i/>
          <w:color w:val="231F20"/>
        </w:rPr>
        <w:t xml:space="preserve">Выделение у животных. </w:t>
      </w:r>
      <w:r>
        <w:rPr>
          <w:color w:val="231F20"/>
        </w:rPr>
        <w:t>Значение выделения конечных про-</w:t>
      </w:r>
      <w:r>
        <w:rPr>
          <w:color w:val="231F20"/>
          <w:spacing w:val="-42"/>
        </w:rPr>
        <w:t xml:space="preserve"> </w:t>
      </w:r>
      <w:r>
        <w:rPr>
          <w:color w:val="231F20"/>
          <w:w w:val="105"/>
        </w:rPr>
        <w:t>дуктов обмена веществ. Сократительные вакуоли у простейших.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Звёздчатые клетки и канальцы у плоских червей, выделительные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трубочки и воронки у кольчатых червей. Мальпигиевы сосуды 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насекомых. Почки (туловищные и тазовые), мочеточники, моче-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вой пузырь у позвоночных животных. Особенности выделения 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полётом.</w:t>
      </w:r>
    </w:p>
    <w:p w:rsidR="00E70825" w:rsidRDefault="00F41D9D">
      <w:pPr>
        <w:pStyle w:val="a3"/>
        <w:spacing w:before="6" w:line="244" w:lineRule="auto"/>
        <w:ind w:left="116" w:firstLine="226"/>
      </w:pPr>
      <w:r>
        <w:rPr>
          <w:rFonts w:ascii="Georgia" w:hAnsi="Georgia"/>
          <w:b/>
          <w:i/>
          <w:color w:val="231F20"/>
        </w:rPr>
        <w:t>Покровы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rFonts w:ascii="Georgia" w:hAnsi="Georgia"/>
          <w:b/>
          <w:i/>
          <w:color w:val="231F20"/>
        </w:rPr>
        <w:t>тела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rFonts w:ascii="Georgia" w:hAnsi="Georgia"/>
          <w:b/>
          <w:i/>
          <w:color w:val="231F20"/>
        </w:rPr>
        <w:t>у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rFonts w:ascii="Georgia" w:hAnsi="Georgia"/>
          <w:b/>
          <w:i/>
          <w:color w:val="231F20"/>
        </w:rPr>
        <w:t>животных.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color w:val="231F20"/>
        </w:rPr>
        <w:t>Покровы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беспозвоночных.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Усложнение строения кожи у позвоночных. Кожа как орган вы-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деления. Роль кожи в теплоотдаче. Производные кожи. Средства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пассивной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активной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защиты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животных.</w:t>
      </w:r>
    </w:p>
    <w:p w:rsidR="00E70825" w:rsidRDefault="00F41D9D">
      <w:pPr>
        <w:pStyle w:val="a3"/>
        <w:spacing w:before="10" w:line="244" w:lineRule="auto"/>
        <w:ind w:left="116" w:firstLine="226"/>
      </w:pPr>
      <w:r>
        <w:rPr>
          <w:rFonts w:ascii="Georgia" w:hAnsi="Georgia"/>
          <w:b/>
          <w:i/>
          <w:color w:val="231F20"/>
          <w:w w:val="90"/>
        </w:rPr>
        <w:t>Координация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и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регуляция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жизнедеятельности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у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живот-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105"/>
        </w:rPr>
        <w:t>ных.</w:t>
      </w:r>
      <w:r>
        <w:rPr>
          <w:rFonts w:ascii="Georgia" w:hAnsi="Georgia"/>
          <w:b/>
          <w:i/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Раздражимость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одноклеточных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Таксисы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(фото-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таксис,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трофотаксис,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хемотаксис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беспозвоноч-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ных: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сетчатая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(диффузная),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стволовая,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узловая.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позвоночных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(трубчатая):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головной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спинной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мозг,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Усложнение головного мозга от рыб до млекопитающих. Появле-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 больших полушарий, коры, борозд и извилин. Гуморальная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регуляция. Роль гормонов в жизни животных. Половые гормоны.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w w:val="105"/>
        </w:rPr>
        <w:t>ловой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диморфизм.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чувств,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Рецепторы.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Простые и сложные (фасеточные) глаза у насекомых. Орган зре-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слуха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позвоночных,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усложнение.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обоняния,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вкуса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осязания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беспозвоночных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позвоночных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боковой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линии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рыб.</w:t>
      </w:r>
    </w:p>
    <w:p w:rsidR="00E70825" w:rsidRDefault="00F41D9D">
      <w:pPr>
        <w:pStyle w:val="a3"/>
        <w:spacing w:before="13"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Поведение животных. </w:t>
      </w:r>
      <w:r>
        <w:rPr>
          <w:color w:val="231F20"/>
        </w:rPr>
        <w:t>Врождённое и приобретённое поведе-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(инстинкт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научение).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Научение: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рефлексы,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принтинг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(запечатление),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инсайт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(постижение).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Поведение: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щевое,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оборонительное,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территориальное,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брачное,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тельское.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Стиму</w:t>
      </w:r>
      <w:r>
        <w:rPr>
          <w:color w:val="231F20"/>
          <w:w w:val="105"/>
        </w:rPr>
        <w:t>лы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поведения.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>Размножение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и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развитие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животных.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Бесполое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размноже-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ние: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клетки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одноклеточного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организма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две,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почкова-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фрагментация.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Половое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размножение.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Преимущество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поло-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вого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размножения.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Половые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железы.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Яичники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семенники.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По-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ловые клетки (гаметы). Оплодотворение. Зигота. Партеногенез.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Зародышевое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яйца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Внутриутробное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млекопитающих.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Зародышевые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оболочки.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Плацента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(детское место). Пупочный канатик (пуповина). Постэмбриональ-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ное развитие: прямое, непрямое. Метаморфоз (развитие с превра-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щением):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полный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неполный.</w:t>
      </w:r>
    </w:p>
    <w:p w:rsidR="00E70825" w:rsidRDefault="00F41D9D">
      <w:pPr>
        <w:spacing w:before="5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органами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опоры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движения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6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способов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поглощения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пищи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способов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дыхания</w:t>
      </w:r>
      <w:r>
        <w:rPr>
          <w:rFonts w:ascii="Cambria" w:hAnsi="Cambria"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34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системами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органов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транспорта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веществ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покровов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тела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органов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чувств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6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условных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рефлексов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аквариумных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рыб.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Строение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яйца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развитие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зародыша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птицы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(курицы).</w:t>
      </w:r>
    </w:p>
    <w:p w:rsidR="00E70825" w:rsidRDefault="00F41D9D">
      <w:pPr>
        <w:pStyle w:val="2"/>
        <w:numPr>
          <w:ilvl w:val="0"/>
          <w:numId w:val="11"/>
        </w:numPr>
        <w:tabs>
          <w:tab w:val="left" w:pos="354"/>
        </w:tabs>
        <w:spacing w:before="146"/>
        <w:ind w:left="353" w:hanging="237"/>
      </w:pPr>
      <w:r>
        <w:rPr>
          <w:color w:val="231F20"/>
          <w:w w:val="95"/>
        </w:rPr>
        <w:t>Систематические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группы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животных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 xml:space="preserve">Основные категории систематики животных. </w:t>
      </w:r>
      <w:r>
        <w:rPr>
          <w:color w:val="231F20"/>
          <w:w w:val="95"/>
        </w:rPr>
        <w:t>Вид как ос-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новная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систематическая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категория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Классификация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 Система животного мира. Систематические категории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(царство,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отряд,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семейство,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род,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соподчинение. Бинарная номенклатура. Отражение современных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 о происхождении и родстве животных в классификации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</w:p>
    <w:p w:rsidR="00E70825" w:rsidRDefault="00F41D9D">
      <w:pPr>
        <w:pStyle w:val="a3"/>
        <w:spacing w:before="5" w:line="244" w:lineRule="auto"/>
        <w:ind w:left="116" w:firstLine="226"/>
      </w:pPr>
      <w:r>
        <w:rPr>
          <w:rFonts w:ascii="Georgia" w:hAnsi="Georgia"/>
          <w:b/>
          <w:i/>
          <w:color w:val="231F20"/>
          <w:w w:val="95"/>
        </w:rPr>
        <w:t xml:space="preserve">Одноклеточные животные — простейшие. </w:t>
      </w:r>
      <w:r>
        <w:rPr>
          <w:color w:val="231F20"/>
          <w:w w:val="95"/>
        </w:rPr>
        <w:t>Строение и жиз-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недеятельность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простейших.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Местообитание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жизни.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разован</w:t>
      </w:r>
      <w:r>
        <w:rPr>
          <w:color w:val="231F20"/>
        </w:rPr>
        <w:t>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цисты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неблагоприятных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условиях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среды.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Много-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простейших.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простейших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природе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(образование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осадочных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пород,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возбудители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заболева-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симбиотические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виды).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заражения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меры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профилактики,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вызываемые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одноклеточными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животными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(маля-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рийный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плазмодий).</w:t>
      </w:r>
    </w:p>
    <w:p w:rsidR="00E70825" w:rsidRDefault="00F41D9D">
      <w:pPr>
        <w:spacing w:before="7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8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8"/>
        </w:tabs>
        <w:spacing w:before="6" w:line="244" w:lineRule="auto"/>
        <w:ind w:lef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инфузории-туфельки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её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передвижением.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хемотаксиса.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1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Многообразие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простейших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препаратах).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14"/>
        </w:tabs>
        <w:spacing w:before="6" w:line="244" w:lineRule="auto"/>
        <w:ind w:left="116"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Изготовление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модели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клетки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простейшего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(амёбы,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инфузо-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рии-туфельки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spacing w:before="2" w:line="244" w:lineRule="auto"/>
        <w:ind w:left="116" w:right="114" w:firstLine="226"/>
        <w:jc w:val="both"/>
        <w:rPr>
          <w:rFonts w:ascii="Cambria" w:hAnsi="Cambria"/>
          <w:sz w:val="20"/>
        </w:rPr>
      </w:pPr>
      <w:r>
        <w:rPr>
          <w:rFonts w:ascii="Georgia" w:hAnsi="Georgia"/>
          <w:b/>
          <w:i/>
          <w:color w:val="231F20"/>
          <w:w w:val="90"/>
          <w:sz w:val="20"/>
        </w:rPr>
        <w:t>Многоклеточные</w:t>
      </w:r>
      <w:r>
        <w:rPr>
          <w:rFonts w:ascii="Georgia" w:hAnsi="Georgia"/>
          <w:b/>
          <w:i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90"/>
          <w:sz w:val="20"/>
        </w:rPr>
        <w:t>животные.</w:t>
      </w:r>
      <w:r>
        <w:rPr>
          <w:rFonts w:ascii="Georgia" w:hAnsi="Georgia"/>
          <w:b/>
          <w:i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90"/>
          <w:sz w:val="20"/>
        </w:rPr>
        <w:t>Кишечнополостные.</w:t>
      </w:r>
      <w:r>
        <w:rPr>
          <w:rFonts w:ascii="Georgia" w:hAnsi="Georgia"/>
          <w:b/>
          <w:i/>
          <w:color w:val="231F20"/>
          <w:spacing w:val="1"/>
          <w:w w:val="90"/>
          <w:sz w:val="20"/>
        </w:rPr>
        <w:t xml:space="preserve"> </w:t>
      </w:r>
      <w:r>
        <w:rPr>
          <w:rFonts w:ascii="Cambria" w:hAnsi="Cambria"/>
          <w:color w:val="231F20"/>
          <w:w w:val="90"/>
          <w:sz w:val="20"/>
        </w:rPr>
        <w:t>Общая</w:t>
      </w:r>
      <w:r>
        <w:rPr>
          <w:rFonts w:ascii="Cambria" w:hAnsi="Cambria"/>
          <w:color w:val="231F20"/>
          <w:spacing w:val="1"/>
          <w:w w:val="90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характеристика. Местообитание. Особенности строения и жизне-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деятельности.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Эктодерма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энтодерма.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Внутриполостное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кле-</w:t>
      </w:r>
    </w:p>
    <w:p w:rsidR="00E70825" w:rsidRDefault="00E70825">
      <w:pPr>
        <w:spacing w:line="244" w:lineRule="auto"/>
        <w:jc w:val="both"/>
        <w:rPr>
          <w:rFonts w:ascii="Cambria" w:hAnsi="Cambria"/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точное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переваривание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Регенерация.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Рефлекс.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Бесполое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 (почкование). Половое размножение. Гермафроди-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тизм. Раздельнополые кишечнополостные. Многообразие кишеч-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нополостных.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кишечнополостных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Коралловые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полипы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рифообразовании.</w:t>
      </w:r>
    </w:p>
    <w:p w:rsidR="00E70825" w:rsidRDefault="00F41D9D">
      <w:pPr>
        <w:spacing w:before="4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0"/>
        </w:numPr>
        <w:tabs>
          <w:tab w:val="left" w:pos="582"/>
        </w:tabs>
        <w:spacing w:before="5" w:line="244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пресноводной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гидры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её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передвиже-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(школьный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аквариум).</w:t>
      </w:r>
    </w:p>
    <w:p w:rsidR="00E70825" w:rsidRDefault="00F41D9D">
      <w:pPr>
        <w:pStyle w:val="a5"/>
        <w:numPr>
          <w:ilvl w:val="0"/>
          <w:numId w:val="10"/>
        </w:numPr>
        <w:tabs>
          <w:tab w:val="left" w:pos="695"/>
        </w:tabs>
        <w:spacing w:line="244" w:lineRule="auto"/>
        <w:ind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питания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гидры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дафниями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циклопами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(школьный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аквариум).</w:t>
      </w:r>
    </w:p>
    <w:p w:rsidR="00E70825" w:rsidRDefault="00F41D9D">
      <w:pPr>
        <w:pStyle w:val="a5"/>
        <w:numPr>
          <w:ilvl w:val="0"/>
          <w:numId w:val="10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Изготовление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модели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пресноводной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гидры.</w:t>
      </w:r>
    </w:p>
    <w:p w:rsidR="00E70825" w:rsidRDefault="00F41D9D">
      <w:pPr>
        <w:pStyle w:val="a3"/>
        <w:spacing w:before="5" w:line="244" w:lineRule="auto"/>
        <w:ind w:left="117" w:right="113" w:firstLine="226"/>
      </w:pPr>
      <w:r>
        <w:rPr>
          <w:rFonts w:ascii="Georgia" w:hAnsi="Georgia"/>
          <w:b/>
          <w:i/>
          <w:color w:val="231F20"/>
          <w:w w:val="95"/>
        </w:rPr>
        <w:t xml:space="preserve">Плоские, круглые, кольчатые черви. </w:t>
      </w:r>
      <w:r>
        <w:rPr>
          <w:color w:val="231F20"/>
          <w:w w:val="95"/>
        </w:rPr>
        <w:t>Общая характеристика.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Особенности строения и жизнедеятельности плоских, круглых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кольчатых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червей.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Многообразие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червей.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Паразитические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ские и круглые черви. Циклы развития печёночного сосальщика,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бычьего цепня, человеческой аскариды. Черви, их приспособле-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паразитизму,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вред,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наносимый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сельскохозяй-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ственным растениям и животным. Меры по предупреждению за-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ражения паразитическими червями. Роль червей как почвообра-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зователей.</w:t>
      </w:r>
    </w:p>
    <w:p w:rsidR="00E70825" w:rsidRDefault="00F41D9D">
      <w:pPr>
        <w:spacing w:before="8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</w:t>
      </w:r>
      <w:r>
        <w:rPr>
          <w:rFonts w:ascii="Cambria" w:hAnsi="Cambria"/>
          <w:i/>
          <w:color w:val="231F20"/>
          <w:w w:val="110"/>
          <w:sz w:val="20"/>
        </w:rPr>
        <w:t>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9"/>
        </w:numPr>
        <w:tabs>
          <w:tab w:val="left" w:pos="608"/>
        </w:tabs>
        <w:spacing w:before="5" w:line="244" w:lineRule="auto"/>
        <w:ind w:right="116" w:firstLine="226"/>
        <w:jc w:val="left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дождевого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червя.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Наблю-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реакцией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дождевого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червя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раздражители.</w:t>
      </w:r>
    </w:p>
    <w:p w:rsidR="00E70825" w:rsidRDefault="00F41D9D">
      <w:pPr>
        <w:pStyle w:val="a5"/>
        <w:numPr>
          <w:ilvl w:val="0"/>
          <w:numId w:val="9"/>
        </w:numPr>
        <w:tabs>
          <w:tab w:val="left" w:pos="589"/>
        </w:tabs>
        <w:spacing w:line="244" w:lineRule="auto"/>
        <w:ind w:right="116" w:firstLine="226"/>
        <w:jc w:val="left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внутреннего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дождевого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червя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товом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влажном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препарате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микропрепарате).</w:t>
      </w:r>
    </w:p>
    <w:p w:rsidR="00E70825" w:rsidRDefault="00F41D9D">
      <w:pPr>
        <w:pStyle w:val="a5"/>
        <w:numPr>
          <w:ilvl w:val="0"/>
          <w:numId w:val="9"/>
        </w:numPr>
        <w:tabs>
          <w:tab w:val="left" w:pos="595"/>
        </w:tabs>
        <w:spacing w:line="244" w:lineRule="auto"/>
        <w:ind w:firstLine="226"/>
        <w:jc w:val="left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приспособлений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паразитических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червей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парази-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тизму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влажных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микропрепаратах).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Членистоногие.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жизни.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Внеш-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нее и внутреннее строение членистоногих. Многообразие члени-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стоногих.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Представители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классов.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sz w:val="20"/>
        </w:rPr>
      </w:pPr>
      <w:r>
        <w:rPr>
          <w:rFonts w:ascii="Cambria" w:hAnsi="Cambria"/>
          <w:i/>
          <w:color w:val="231F20"/>
          <w:w w:val="105"/>
          <w:sz w:val="20"/>
        </w:rPr>
        <w:t>Ракообразные.</w:t>
      </w:r>
      <w:r>
        <w:rPr>
          <w:rFonts w:ascii="Cambria" w:hAnsi="Cambria"/>
          <w:i/>
          <w:color w:val="231F20"/>
          <w:spacing w:val="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 xml:space="preserve">Особенности </w:t>
      </w:r>
      <w:r>
        <w:rPr>
          <w:rFonts w:ascii="Cambria" w:hAnsi="Cambria"/>
          <w:color w:val="231F20"/>
          <w:spacing w:val="4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 xml:space="preserve">строения </w:t>
      </w:r>
      <w:r>
        <w:rPr>
          <w:rFonts w:ascii="Cambria" w:hAnsi="Cambria"/>
          <w:color w:val="231F20"/>
          <w:spacing w:val="4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 xml:space="preserve">и </w:t>
      </w:r>
      <w:r>
        <w:rPr>
          <w:rFonts w:ascii="Cambria" w:hAnsi="Cambria"/>
          <w:color w:val="231F20"/>
          <w:spacing w:val="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жизнедеятельности.</w:t>
      </w:r>
    </w:p>
    <w:p w:rsidR="00E70825" w:rsidRDefault="00F41D9D">
      <w:pPr>
        <w:pStyle w:val="a3"/>
        <w:spacing w:before="5"/>
        <w:ind w:left="117" w:right="0" w:firstLine="0"/>
      </w:pPr>
      <w:r>
        <w:rPr>
          <w:color w:val="231F20"/>
          <w:w w:val="105"/>
        </w:rPr>
        <w:t>Значение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ракообразных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i/>
          <w:color w:val="231F20"/>
          <w:w w:val="105"/>
        </w:rPr>
        <w:t xml:space="preserve">Паукообразные. </w:t>
      </w:r>
      <w:r>
        <w:rPr>
          <w:color w:val="231F20"/>
          <w:w w:val="105"/>
        </w:rPr>
        <w:t>Особенности строения и жизнедеятельности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связи с жизнью на суше. Клещи — вредители культурных рас-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тений и меры борьбы с ними. Паразитические клещи — возбуди-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тели и переносчики опасных болезней. Меры защиты от клещей.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клещей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почвообразовании.</w:t>
      </w:r>
    </w:p>
    <w:p w:rsidR="00E70825" w:rsidRDefault="00F41D9D">
      <w:pPr>
        <w:pStyle w:val="a3"/>
        <w:spacing w:before="4" w:line="244" w:lineRule="auto"/>
        <w:ind w:left="116" w:firstLine="226"/>
      </w:pPr>
      <w:r>
        <w:rPr>
          <w:i/>
          <w:color w:val="231F20"/>
          <w:w w:val="105"/>
        </w:rPr>
        <w:t xml:space="preserve">Насекомые. </w:t>
      </w:r>
      <w:r>
        <w:rPr>
          <w:color w:val="231F20"/>
          <w:w w:val="105"/>
        </w:rPr>
        <w:t>Особенности строения и жизнедеятельности. 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Отряды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насекомых*: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Прямокрылые,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Равнокрылые,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Полужесткокрылые,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Чешуекры-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лые, Жесткокрылые, Перепончатокрылые, Двукрылые и др. 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секомые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переносчики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возбудителей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паразиты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до-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машних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Насекомые-вредители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сада,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огорода,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</w:t>
      </w:r>
      <w:r>
        <w:rPr>
          <w:color w:val="231F20"/>
          <w:w w:val="105"/>
        </w:rPr>
        <w:t>оля,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леса. Насекомые, снижающие численность вредителей растений.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Поведение насекомых, инстинкты. Меры по сокращению числен-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ности насекомых-вредителей. Значение насекомых в природе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*Отряды насекомых изучаются обзорно по усмотрению учите-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ля в зависимости от местных условий. Более подробно изучаются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примере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двух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местных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отрядов.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8"/>
        </w:numPr>
        <w:tabs>
          <w:tab w:val="left" w:pos="631"/>
        </w:tabs>
        <w:spacing w:before="6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 внешнего строения насекомого (на примере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майского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жука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или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других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крупных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насекомых-вредителей).</w:t>
      </w:r>
    </w:p>
    <w:p w:rsidR="00E70825" w:rsidRDefault="00F41D9D">
      <w:pPr>
        <w:pStyle w:val="a5"/>
        <w:numPr>
          <w:ilvl w:val="0"/>
          <w:numId w:val="8"/>
        </w:numPr>
        <w:tabs>
          <w:tab w:val="left" w:pos="628"/>
        </w:tabs>
        <w:spacing w:line="244" w:lineRule="auto"/>
        <w:ind w:right="115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различными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типами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развития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насекомых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коллекций).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rFonts w:ascii="Georgia" w:hAnsi="Georgia"/>
          <w:b/>
          <w:i/>
          <w:color w:val="231F20"/>
          <w:w w:val="105"/>
        </w:rPr>
        <w:t>Моллюски.</w:t>
      </w:r>
      <w:r>
        <w:rPr>
          <w:rFonts w:ascii="Georgia" w:hAnsi="Georgia"/>
          <w:b/>
          <w:i/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Местообитание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сков. Строение и процессы жизнедеятельности, характерные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брюхоногих,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двустворчатых,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головоногих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моллюсков.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приспособленности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моллюсков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моллюсков.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Многообразие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моллюсков.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моллюсков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spacing w:before="1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внешнего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раковин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пресноводных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морских моллюсков (раковины беззубки, перловицы, прудовика,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катушки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Хордовые. </w:t>
      </w:r>
      <w:r>
        <w:rPr>
          <w:color w:val="231F20"/>
        </w:rPr>
        <w:t>Общая характеристика. Зародышевое развитие хор-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довых. Систематические группы хордовых. Подтип Бесчерепные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(ланцетник).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Подтип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Черепные,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Позвоночные.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Рыбы. </w:t>
      </w:r>
      <w:r>
        <w:rPr>
          <w:color w:val="231F20"/>
        </w:rPr>
        <w:t>Общая характеристика. Местообитание и внешнее строе-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ние рыб. Особенности внутреннего строения и процессов жизне-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деятельности. Приспособленность рыб к условиям обитания. От-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личия хрящевых рыб от костных рыб. Размножение, развитие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миграция рыб в природе. Многообразие рыб, основные система-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тические группы рыб. Значение рыб в природе и жизни человека.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Хозяйственное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рыб.</w:t>
      </w:r>
    </w:p>
    <w:p w:rsidR="00E70825" w:rsidRDefault="00F41D9D">
      <w:pPr>
        <w:spacing w:line="226" w:lineRule="exact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7"/>
        </w:numPr>
        <w:tabs>
          <w:tab w:val="left" w:pos="580"/>
        </w:tabs>
        <w:spacing w:before="0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sz w:val="20"/>
        </w:rPr>
        <w:t>Исследование внешнего строения и особенностей передвиже-</w:t>
      </w:r>
      <w:r>
        <w:rPr>
          <w:rFonts w:ascii="Cambria" w:hAnsi="Cambria"/>
          <w:color w:val="231F20"/>
          <w:spacing w:val="1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ния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рыбы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</w:t>
      </w:r>
      <w:r>
        <w:rPr>
          <w:rFonts w:ascii="Cambria" w:hAnsi="Cambria"/>
          <w:color w:val="231F20"/>
          <w:w w:val="105"/>
          <w:sz w:val="20"/>
        </w:rPr>
        <w:t>римере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живой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рыбы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банке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водой).</w:t>
      </w:r>
    </w:p>
    <w:p w:rsidR="00E70825" w:rsidRDefault="00F41D9D">
      <w:pPr>
        <w:pStyle w:val="a5"/>
        <w:numPr>
          <w:ilvl w:val="0"/>
          <w:numId w:val="7"/>
        </w:numPr>
        <w:tabs>
          <w:tab w:val="left" w:pos="589"/>
        </w:tabs>
        <w:spacing w:before="0" w:line="244" w:lineRule="auto"/>
        <w:ind w:right="115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внутреннего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рыбы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влажного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препарата).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>Земноводные.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Местообитание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земно-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водных. Особенности внешнего и внутреннего строения, процес-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выходом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земноводных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сушу. Приспособленность земноводных к жизни в воде и на суше.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земноводных.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226"/>
      </w:pPr>
      <w:r>
        <w:rPr>
          <w:color w:val="231F20"/>
          <w:w w:val="105"/>
        </w:rPr>
        <w:lastRenderedPageBreak/>
        <w:t>Многообразие земноводных и их охрана. Значение земновод-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</w:t>
      </w:r>
      <w:r>
        <w:rPr>
          <w:color w:val="231F20"/>
          <w:w w:val="105"/>
        </w:rPr>
        <w:t>а.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>Пресмыкающиеся.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Местообитание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пресмыкающихся.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внешнего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внутреннего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ния пресмыкающихся. Процессы жизнедеятельности. Приспосо-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бленность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пресмыкающихся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суше.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развитие пресмыкающихся. Регенерация. Многообразие пресмы-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кающихся и их охрана. Значение пресмыкающихся в природе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Птицы.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внешнего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строе-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ния птиц. Особенности внутреннего строения и процессов жизне-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</w:t>
      </w:r>
      <w:r>
        <w:rPr>
          <w:color w:val="231F20"/>
          <w:w w:val="105"/>
        </w:rPr>
        <w:t>ельности птиц. Приспособления птиц к полёту. Поведение.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 и развитие птиц. Забота о потомстве. Сезонные яв-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ления в жизни птиц. Миграции птиц, их изучение. Многообразие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птиц*.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Приспособленность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различным условиям</w:t>
      </w:r>
      <w:r>
        <w:rPr>
          <w:color w:val="231F20"/>
          <w:w w:val="105"/>
        </w:rPr>
        <w:t xml:space="preserve"> среды. Значение птиц в природе и 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i/>
          <w:color w:val="231F20"/>
          <w:w w:val="105"/>
        </w:rPr>
        <w:t>*</w:t>
      </w:r>
      <w:r>
        <w:rPr>
          <w:color w:val="231F20"/>
          <w:w w:val="105"/>
        </w:rPr>
        <w:t>Многообразие птиц изучается по выбору учителя на примере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трёх экологических групп с учётом распространения птиц в своём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регионе.</w:t>
      </w:r>
    </w:p>
    <w:p w:rsidR="00E70825" w:rsidRDefault="00F41D9D">
      <w:pPr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6"/>
        </w:numPr>
        <w:tabs>
          <w:tab w:val="left" w:pos="572"/>
        </w:tabs>
        <w:spacing w:before="0" w:line="244" w:lineRule="auto"/>
        <w:ind w:right="118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sz w:val="20"/>
        </w:rPr>
        <w:t>Исследование внешнего строения и перьевого покрова птиц (на</w:t>
      </w:r>
      <w:r>
        <w:rPr>
          <w:rFonts w:ascii="Cambria" w:hAnsi="Cambria"/>
          <w:color w:val="231F20"/>
          <w:spacing w:val="-42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примере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чучела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птиц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и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набора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перьев: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контурных,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пуховых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пуха).</w:t>
      </w:r>
    </w:p>
    <w:p w:rsidR="00E70825" w:rsidRDefault="00F41D9D">
      <w:pPr>
        <w:pStyle w:val="a5"/>
        <w:numPr>
          <w:ilvl w:val="0"/>
          <w:numId w:val="6"/>
        </w:numPr>
        <w:tabs>
          <w:tab w:val="left" w:pos="600"/>
        </w:tabs>
        <w:spacing w:before="0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особенностей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скелета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птицы.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Млекопитающие. </w:t>
      </w:r>
      <w:r>
        <w:rPr>
          <w:color w:val="231F20"/>
        </w:rPr>
        <w:t>Общая характеристика. Среды жизни мле-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копитающих. Особенности внешнего строения, скелета и муску-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латуры,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внутреннего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жизнедеятельности.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Усложнение нервной системы. Поведение млекопитающих. 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множение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развитие.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Забота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потомстве.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Первозвери. Однопроходные (яйцекладущие</w:t>
      </w:r>
      <w:r>
        <w:rPr>
          <w:color w:val="231F20"/>
          <w:w w:val="105"/>
        </w:rPr>
        <w:t>) и Сумчатые (низ-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шие звери). Плацентарные млекопитающие. Многообразие мле-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копитающих.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Насекомоядные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Рукокрылые.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Грызуны,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Зайце-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Хищные.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Ластоногие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Китообразные.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Парнокопыт-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 и Непарнокопытные. Приматы*. Семейства отряда Хищные: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собачьи,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кошачьи,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куньи,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медвежьи.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Значение млекопитающих в природе и жизни человека. Мле-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копитающие — переносчики возбудителей опасных заболеваний.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Меры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борьбы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грызунами.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Многообразие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млекопитающих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родно-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края.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 xml:space="preserve">*Изучаются 6 отрядов млекопитающих на примере </w:t>
      </w:r>
      <w:r>
        <w:rPr>
          <w:color w:val="231F20"/>
          <w:w w:val="105"/>
        </w:rPr>
        <w:t>двух видов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каждого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отряда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выбору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учителя.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spacing w:before="66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lastRenderedPageBreak/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5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особенностей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скелета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млекопитающих.</w:t>
      </w:r>
    </w:p>
    <w:p w:rsidR="00E70825" w:rsidRDefault="00F41D9D">
      <w:pPr>
        <w:pStyle w:val="a5"/>
        <w:numPr>
          <w:ilvl w:val="0"/>
          <w:numId w:val="5"/>
        </w:numPr>
        <w:tabs>
          <w:tab w:val="left" w:pos="649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особенностей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зубной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системы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млекопитаю-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щих.</w:t>
      </w:r>
    </w:p>
    <w:p w:rsidR="00E70825" w:rsidRDefault="00F41D9D">
      <w:pPr>
        <w:pStyle w:val="2"/>
        <w:numPr>
          <w:ilvl w:val="0"/>
          <w:numId w:val="9"/>
        </w:numPr>
        <w:tabs>
          <w:tab w:val="left" w:pos="354"/>
        </w:tabs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Развитие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животного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мира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Земле</w:t>
      </w:r>
    </w:p>
    <w:p w:rsidR="00E70825" w:rsidRDefault="00F41D9D">
      <w:pPr>
        <w:pStyle w:val="a3"/>
        <w:spacing w:before="117" w:line="244" w:lineRule="auto"/>
        <w:ind w:left="117" w:firstLine="226"/>
      </w:pPr>
      <w:r>
        <w:rPr>
          <w:color w:val="231F20"/>
          <w:w w:val="105"/>
        </w:rPr>
        <w:t>Эволюционное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животного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мира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Земле.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Усложнение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животных в процессе эволюции. Доказательства эволюционного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 животного мира. Палеонтология. Ископаемые остатки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животных, их изучение. Методы изучения ископаемых остатков.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Реставрация древних животных. «Жи</w:t>
      </w:r>
      <w:r>
        <w:rPr>
          <w:color w:val="231F20"/>
          <w:w w:val="105"/>
        </w:rPr>
        <w:t>вые ископаемые» животно-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мира.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Жизнь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Одноклеточные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хождение многоклеточных животных. Основные этапы эволюции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беспозвоночных. Основные этапы эволюции позвоночных живот-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ных.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Вымершие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животные.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5"/>
        <w:ind w:right="0" w:firstLine="0"/>
      </w:pPr>
      <w:r>
        <w:rPr>
          <w:color w:val="231F20"/>
          <w:w w:val="105"/>
        </w:rPr>
        <w:t>Исследование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ископаемых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остатков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вымерших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животных.</w:t>
      </w:r>
    </w:p>
    <w:p w:rsidR="00E70825" w:rsidRDefault="00F41D9D">
      <w:pPr>
        <w:pStyle w:val="2"/>
        <w:numPr>
          <w:ilvl w:val="0"/>
          <w:numId w:val="9"/>
        </w:numPr>
        <w:tabs>
          <w:tab w:val="left" w:pos="354"/>
        </w:tabs>
        <w:spacing w:before="146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Животные 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природных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сообществах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Животные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света,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температуры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влажности на животных. Приспособленность животных к усло-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виям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среды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обитания.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Популяции животных, их харак</w:t>
      </w:r>
      <w:r>
        <w:rPr>
          <w:color w:val="231F20"/>
          <w:w w:val="105"/>
        </w:rPr>
        <w:t>теристики. Одиночный и груп-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повой образ жизни. Взаимосвязи животных между собой и с дру-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гими организмами. Пищевые связи в природном сообществе. Пи-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щевые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уровни,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экологическая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пирамида.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Экосистема.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Животный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Земли.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закономер-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распределения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планете.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Фауна.</w:t>
      </w:r>
    </w:p>
    <w:p w:rsidR="00E70825" w:rsidRDefault="00F41D9D">
      <w:pPr>
        <w:pStyle w:val="2"/>
        <w:numPr>
          <w:ilvl w:val="0"/>
          <w:numId w:val="9"/>
        </w:numPr>
        <w:tabs>
          <w:tab w:val="left" w:pos="354"/>
        </w:tabs>
        <w:spacing w:before="113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Животные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человек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Воздействие человека на животных в природе: прямое и кос-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венное. Промысловые животные (рыболовство, охота). Ведение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промысла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подхода.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Загрязнение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окружающей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сре</w:t>
      </w:r>
      <w:r>
        <w:rPr>
          <w:color w:val="231F20"/>
          <w:w w:val="105"/>
        </w:rPr>
        <w:t>ды.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Одомашнивание животных. Селекция, породы, искусственный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отбор,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домашних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домашних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сельскохозяйственных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угодий.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борьбы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животными-вредителями.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Город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искусственная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человеком.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Синантропные виды животных. Условия их обитания. Беспозво-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ночные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позвоночные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животные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города.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Адаптация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к</w:t>
      </w:r>
    </w:p>
    <w:p w:rsidR="00E70825" w:rsidRDefault="00E70825">
      <w:pPr>
        <w:spacing w:line="244" w:lineRule="auto"/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новым условиям. Рекреационный пресс на животных диких 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дов в условиях города. Безнадзорные домашние животные. Пи-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томники. Восстановление численности редких видов животных: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особо охраняемые природные территории (ООПТ). Красная книга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России.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Меры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сохранения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животного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мира.</w:t>
      </w: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157"/>
        <w:jc w:val="both"/>
        <w:rPr>
          <w:rFonts w:ascii="Trebuchet MS" w:hAnsi="Trebuchet MS"/>
        </w:rPr>
      </w:pPr>
      <w:bookmarkStart w:id="10" w:name="_TOC_250009"/>
      <w:bookmarkEnd w:id="10"/>
      <w:r>
        <w:rPr>
          <w:rFonts w:ascii="Trebuchet MS" w:hAnsi="Trebuchet MS"/>
          <w:color w:val="231F20"/>
        </w:rPr>
        <w:t>КЛАСС</w:t>
      </w:r>
    </w:p>
    <w:p w:rsidR="00E70825" w:rsidRDefault="00F41D9D">
      <w:pPr>
        <w:pStyle w:val="a5"/>
        <w:numPr>
          <w:ilvl w:val="0"/>
          <w:numId w:val="4"/>
        </w:numPr>
        <w:tabs>
          <w:tab w:val="left" w:pos="349"/>
        </w:tabs>
        <w:spacing w:before="85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Человек</w:t>
      </w:r>
      <w:r>
        <w:rPr>
          <w:rFonts w:ascii="Tahoma" w:hAnsi="Tahoma"/>
          <w:color w:val="231F20"/>
          <w:spacing w:val="-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-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биосоциальный</w:t>
      </w:r>
      <w:r>
        <w:rPr>
          <w:rFonts w:ascii="Tahoma" w:hAnsi="Tahoma"/>
          <w:color w:val="231F20"/>
          <w:spacing w:val="-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вид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Науки о человеке (анатомия, физиология, психология, антро-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пология, гигиена, санитария, экология человека). Методы изуче-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 организма человека. Значение знаний о человеке для само-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познания и сохранения здоровья. Особенности человека как био-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социального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существа.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Место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часть природы. Систематическое положение современного чело-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века. Сходство человека с млекопитающими. Отличие человека от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приматов.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Доказательства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происхождения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Человек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разумный.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Антропогенез,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этапы.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социальные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факторы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становления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Человеческие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расы.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spacing w:before="145"/>
        <w:ind w:left="353" w:hanging="237"/>
      </w:pPr>
      <w:r>
        <w:rPr>
          <w:color w:val="231F20"/>
          <w:w w:val="95"/>
        </w:rPr>
        <w:t>Структура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организма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человека</w:t>
      </w:r>
    </w:p>
    <w:p w:rsidR="00E70825" w:rsidRDefault="00F41D9D">
      <w:pPr>
        <w:pStyle w:val="a3"/>
        <w:spacing w:before="90" w:line="244" w:lineRule="auto"/>
        <w:ind w:left="117" w:right="113" w:firstLine="226"/>
        <w:jc w:val="right"/>
      </w:pPr>
      <w:r>
        <w:rPr>
          <w:color w:val="231F20"/>
          <w:w w:val="105"/>
        </w:rPr>
        <w:t>Строение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химический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состав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клетки.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Обмен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веществ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пре-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вращение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энергии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клетке.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Многообразие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клеток,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деление.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Нуклеиновые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кислоты.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Гены.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Хромосомы.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Хромосомный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набор.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Митоз,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мейоз.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Соматические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половые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клетки.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Стволовые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клетки.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тканей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эпителиальные,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соедини-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тельные,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мышечные,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нервная.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тканей,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функции.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ганы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органов.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единое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целое.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Взаимо-</w:t>
      </w:r>
    </w:p>
    <w:p w:rsidR="00E70825" w:rsidRDefault="00F41D9D">
      <w:pPr>
        <w:pStyle w:val="a3"/>
        <w:spacing w:before="5"/>
        <w:ind w:left="117" w:right="0" w:firstLine="0"/>
        <w:jc w:val="left"/>
      </w:pPr>
      <w:r>
        <w:rPr>
          <w:color w:val="231F20"/>
          <w:w w:val="105"/>
        </w:rPr>
        <w:t>связь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органов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основа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гомеостаза.</w:t>
      </w:r>
    </w:p>
    <w:p w:rsidR="00E70825" w:rsidRDefault="00F41D9D">
      <w:pPr>
        <w:spacing w:before="6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9"/>
        </w:tabs>
        <w:spacing w:before="6"/>
        <w:ind w:right="0" w:hanging="25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клеток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слизистой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оболочки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полости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рта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14"/>
        </w:tabs>
        <w:spacing w:before="5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микроскопического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тканей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микропрепаратах).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86"/>
        </w:tabs>
        <w:spacing w:line="244" w:lineRule="auto"/>
        <w:ind w:left="117" w:right="115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Распознавание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органов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органов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(по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табли-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цам).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spacing w:before="141"/>
        <w:ind w:left="353" w:hanging="237"/>
      </w:pPr>
      <w:r>
        <w:rPr>
          <w:color w:val="231F20"/>
          <w:w w:val="95"/>
        </w:rPr>
        <w:t>Нейрогуморальная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регуляция</w:t>
      </w:r>
    </w:p>
    <w:p w:rsidR="00E70825" w:rsidRDefault="00F41D9D">
      <w:pPr>
        <w:pStyle w:val="a3"/>
        <w:spacing w:before="90" w:line="244" w:lineRule="auto"/>
        <w:ind w:right="89" w:firstLine="0"/>
        <w:jc w:val="left"/>
      </w:pP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Нейроны,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нервы,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нервные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узлы.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Рефлекс.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Рефлекторная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дуга.</w:t>
      </w:r>
    </w:p>
    <w:p w:rsidR="00E70825" w:rsidRDefault="00F41D9D">
      <w:pPr>
        <w:pStyle w:val="a3"/>
        <w:spacing w:before="2" w:line="244" w:lineRule="auto"/>
        <w:ind w:left="117" w:firstLine="0"/>
        <w:jc w:val="right"/>
      </w:pPr>
      <w:r>
        <w:rPr>
          <w:color w:val="231F20"/>
          <w:spacing w:val="-1"/>
          <w:w w:val="105"/>
        </w:rPr>
        <w:t>Рецепторы.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Двухнейронные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трёхнейронные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рефлекторные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дуги.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Спинной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мозг,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функции.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Рефлексы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спинного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мозга.  Головной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мозг,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его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строение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функции.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Большие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полу-</w:t>
      </w:r>
    </w:p>
    <w:p w:rsidR="00E70825" w:rsidRDefault="00E70825">
      <w:pPr>
        <w:spacing w:line="244" w:lineRule="auto"/>
        <w:jc w:val="right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шария. Рефлексы головного мозга. Безусловные (врождённые)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условные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(приобретённые)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рефлексы.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color w:val="231F20"/>
          <w:w w:val="105"/>
        </w:rPr>
        <w:t>Соматическая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Вегетативная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(автономная)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система.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единое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целое.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Нарушения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работе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нервной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системы.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Гуморальная регуляция функций. Эндокринная система. Желе-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зы внутренней секреции. Железы смешанной секреции. Гормоны,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их роль в регуляции физиологических функций организма, роста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развития.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Нарушение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работе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эндокринных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желёз.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рефлекторной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гуморальной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регуляции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функций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организма.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головного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мозга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(по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муляжам).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7"/>
        </w:tabs>
        <w:spacing w:before="5" w:line="244" w:lineRule="auto"/>
        <w:ind w:left="117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изменения размера зрачка в зависимости от осве-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щённости.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Опора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движение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опорно-двигательного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аппарата.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Скелет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 его отделов и функции. Кости, их химический состав,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строение. Типы костей. Рост костей в длину и толщину. Соеди-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нение костей. Скелет головы. Скелет туловища. Скелет конечно-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поясов.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скелета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прямохождени</w:t>
      </w:r>
      <w:r>
        <w:rPr>
          <w:color w:val="231F20"/>
          <w:w w:val="105"/>
        </w:rPr>
        <w:t>ем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трудовой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деятельностью.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Мышечная система. Строение и функции скелетных мышц. 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мышц: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статическая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динамическая;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мышцы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сгибатели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разгибатели. Утомление мышц. Гиподинамия. Роль двигательной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активности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сохранении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здоровья.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Нарушения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опорно-двигательной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системы.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Возрастные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измене-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ния в строении костей. Нарушение осанки. Предупреждение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кривления позвоночника и развития плоскостопия. Профилакти-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 травматизма. Первая помощь при травмах опорно-двигатель-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аппарата.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свойств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кости.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костей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муляжах).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позвонков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муляжах).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гибкости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позвоночника.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Измерение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массы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роста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своего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организма.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88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влияния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статической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динамической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нагрузки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утомление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мышц.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1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Выявление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нарушения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осанки.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признаков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плоскостопия.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84"/>
        </w:tabs>
        <w:spacing w:before="5"/>
        <w:ind w:left="583" w:right="0" w:hanging="241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Оказание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первой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помощи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повреждении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скелета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мышц.</w:t>
      </w:r>
    </w:p>
    <w:p w:rsidR="00E70825" w:rsidRDefault="00E70825">
      <w:pPr>
        <w:rPr>
          <w:rFonts w:ascii="Cambria" w:hAnsi="Cambria"/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spacing w:before="97"/>
        <w:ind w:left="353" w:hanging="237"/>
      </w:pPr>
      <w:r>
        <w:rPr>
          <w:color w:val="231F20"/>
          <w:w w:val="95"/>
        </w:rPr>
        <w:lastRenderedPageBreak/>
        <w:t>Внутренняя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среда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организма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Внутренняя среда и её функции. Форменные элементы крови: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эритроциты, лейкоциты и тромбоциты. Малокровие, его причи-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ны. Красный костный мозг, его роль в организме. Плазма крови.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Постоянство внутренней среды (гомеостаз). Свёртывание крови.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Группы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крови.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Резус-фактор.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Переливание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крови.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Донорство.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Иммунитет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Факторы,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иммунитет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(приобретённые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иммунодефициты):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радиационное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облучение,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хи-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мическое отравление, голодание, воспаление, вирусные заболева-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ВИЧ-инфекция.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Вилочковая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железа,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лимфатические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узлы.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Вакцины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лечебные  сыворотки.  Значение  работ  Л.  Пастера 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И.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И.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Мечникова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изучению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иммунитета.</w:t>
      </w:r>
    </w:p>
    <w:p w:rsidR="00E70825" w:rsidRDefault="00F41D9D">
      <w:pPr>
        <w:spacing w:before="5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Изучение микроскопического строения крови человека и ля-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гушки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(сравнение).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ind w:left="353" w:hanging="237"/>
      </w:pPr>
      <w:r>
        <w:rPr>
          <w:color w:val="231F20"/>
        </w:rPr>
        <w:t>Кровообращение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кровообращения.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сердца.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Автома-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тизм сердца. Сердечный цикл, его длительность. Большой и 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лый круги кровообращения. Движение крови по сосудам. Пульс.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Лимфатическая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лимфоотток.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сердца и сосудов. Гигиена сердечно-сосудистой системы.</w:t>
      </w:r>
      <w:r>
        <w:rPr>
          <w:color w:val="231F20"/>
          <w:w w:val="105"/>
        </w:rPr>
        <w:t xml:space="preserve"> Профи-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лактика сердечно-сосудистых заболеваний. Первая помощь 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кровотечениях.</w:t>
      </w:r>
    </w:p>
    <w:p w:rsidR="00E70825" w:rsidRDefault="00F41D9D">
      <w:pPr>
        <w:spacing w:before="5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Измерение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кровяного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давления.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5"/>
        </w:tabs>
        <w:spacing w:before="5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пульса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числа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сердечных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сокращений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покое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после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дозированных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физических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нагрузок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Первая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помощь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кровотечениях.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32"/>
        </w:tabs>
        <w:spacing w:before="146"/>
        <w:ind w:left="331" w:hanging="215"/>
      </w:pPr>
      <w:r>
        <w:rPr>
          <w:color w:val="231F20"/>
        </w:rPr>
        <w:t>Дыхание</w:t>
      </w:r>
    </w:p>
    <w:p w:rsidR="00E70825" w:rsidRDefault="00F41D9D">
      <w:pPr>
        <w:pStyle w:val="a3"/>
        <w:spacing w:before="61" w:line="244" w:lineRule="auto"/>
        <w:ind w:left="116" w:firstLine="226"/>
      </w:pPr>
      <w:r>
        <w:rPr>
          <w:color w:val="231F20"/>
          <w:w w:val="105"/>
        </w:rPr>
        <w:t>Дыхание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дыхания.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Лёгкие.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связь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строения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функций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органов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дыхания.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Газообмен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лёгких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 тканях. Жизненная ёмкость лёгких. Механизмы дыхания. Ды-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хательные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движения.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Регуляция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дыхания.</w:t>
      </w:r>
    </w:p>
    <w:p w:rsidR="00E70825" w:rsidRDefault="00F41D9D">
      <w:pPr>
        <w:pStyle w:val="a3"/>
        <w:spacing w:before="3" w:line="244" w:lineRule="auto"/>
        <w:ind w:left="116" w:firstLine="226"/>
      </w:pPr>
      <w:r>
        <w:rPr>
          <w:color w:val="231F20"/>
          <w:w w:val="105"/>
        </w:rPr>
        <w:t>Инфекционные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болезни,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передающиеся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через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воздух,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преждение воздушно-капельных инфекций. Вред табакокурения,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употребления наркотических и психотропных веществ. Реанима-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ция. Охрана воздушной среды. Оказание первой помощи при 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ражении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органов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дыхан</w:t>
      </w:r>
      <w:r>
        <w:rPr>
          <w:color w:val="231F20"/>
          <w:w w:val="105"/>
        </w:rPr>
        <w:t>ия.</w:t>
      </w:r>
    </w:p>
    <w:p w:rsidR="00E70825" w:rsidRDefault="00E70825">
      <w:pPr>
        <w:spacing w:line="244" w:lineRule="auto"/>
        <w:sectPr w:rsidR="00E70825">
          <w:pgSz w:w="7830" w:h="12020"/>
          <w:pgMar w:top="560" w:right="620" w:bottom="820" w:left="620" w:header="0" w:footer="628" w:gutter="0"/>
          <w:cols w:space="720"/>
        </w:sectPr>
      </w:pPr>
    </w:p>
    <w:p w:rsidR="00E70825" w:rsidRDefault="00F41D9D">
      <w:pPr>
        <w:spacing w:before="66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lastRenderedPageBreak/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65"/>
        </w:tabs>
        <w:spacing w:before="5"/>
        <w:ind w:left="564" w:right="0" w:hanging="222"/>
        <w:rPr>
          <w:rFonts w:ascii="Cambria" w:hAnsi="Cambria"/>
          <w:sz w:val="20"/>
        </w:rPr>
      </w:pPr>
      <w:r>
        <w:rPr>
          <w:rFonts w:ascii="Cambria" w:hAnsi="Cambria"/>
          <w:color w:val="231F20"/>
          <w:sz w:val="20"/>
        </w:rPr>
        <w:t>Измерение</w:t>
      </w:r>
      <w:r>
        <w:rPr>
          <w:rFonts w:ascii="Cambria" w:hAnsi="Cambria"/>
          <w:color w:val="231F20"/>
          <w:spacing w:val="1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обхвата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грудной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клетки</w:t>
      </w:r>
      <w:r>
        <w:rPr>
          <w:rFonts w:ascii="Cambria" w:hAnsi="Cambria"/>
          <w:color w:val="231F20"/>
          <w:spacing w:val="1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в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состоянии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вдоха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и</w:t>
      </w:r>
      <w:r>
        <w:rPr>
          <w:rFonts w:ascii="Cambria" w:hAnsi="Cambria"/>
          <w:color w:val="231F20"/>
          <w:spacing w:val="1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выдоха.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7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частоты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дыхания.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Влияние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различных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факто-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ров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частоту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дыхания.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Питание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пищеварение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Питательные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продукты.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функции. Ферменты, их роль в пищеварении. Пищеварение в 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товой полости. Зубы и уход за ними. Пищеварение в желудке,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тонком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толстом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кишечнике.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Всасывание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w w:val="105"/>
        </w:rPr>
        <w:t>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Всасывание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железы: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печень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поджелудочная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железа,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пищеварении.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Микробиом человека — совокупность микроорганизмов, насе-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ляющих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изучения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органов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пищеварения.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И.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П.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Павлова.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Гигиена питания. Предупреждение глистных и желудочно-ки-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шечных заболеваний, пищевых отравлений. Влияние курения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алкоголя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пищеварение.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действия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ферментов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слюны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крахмал.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действия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желудочного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сока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белки.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spacing w:before="145"/>
        <w:ind w:left="353" w:hanging="237"/>
      </w:pPr>
      <w:r>
        <w:rPr>
          <w:color w:val="231F20"/>
          <w:w w:val="95"/>
        </w:rPr>
        <w:t>Обмен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веществ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превращение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энергии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Обмен веществ и превращение энергии в организме человека.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Пластический и энергетический обмен. Обмен воды и минераль-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 солей. Обмен белков, углеводов и жиров в организме. Регу-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ляция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обмена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веществ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превращения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энергии.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Витамины и их роль для организма. Поступление витаминов 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пищей. Синтез витаминов в организме. Авитаминозы и гипови-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таминозы.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Сохранение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витаминов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пище.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Нормы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режим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Рациональное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фактор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</w:t>
      </w:r>
      <w:r>
        <w:rPr>
          <w:color w:val="231F20"/>
          <w:w w:val="105"/>
        </w:rPr>
        <w:t>епления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здоровья.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Нарушение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обмена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веществ.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состава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продуктов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питания.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Составление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меню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зависимости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от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калорийности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пищи.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Способы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сохранения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витаминов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пищевых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продуктах.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64"/>
        </w:tabs>
        <w:spacing w:before="146"/>
        <w:ind w:left="463" w:hanging="347"/>
      </w:pPr>
      <w:r>
        <w:rPr>
          <w:color w:val="231F20"/>
        </w:rPr>
        <w:t>Кожа</w:t>
      </w:r>
    </w:p>
    <w:p w:rsidR="00E70825" w:rsidRDefault="00F41D9D">
      <w:pPr>
        <w:pStyle w:val="a3"/>
        <w:spacing w:before="118" w:line="244" w:lineRule="auto"/>
        <w:ind w:left="117" w:right="112" w:firstLine="226"/>
      </w:pP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производные.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терморегуляция.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факторов  окружающей  сре-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ды.</w:t>
      </w:r>
    </w:p>
    <w:p w:rsidR="00E70825" w:rsidRDefault="00E70825">
      <w:pPr>
        <w:spacing w:line="244" w:lineRule="auto"/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right="113" w:firstLine="226"/>
      </w:pPr>
      <w:r>
        <w:rPr>
          <w:color w:val="231F20"/>
          <w:w w:val="105"/>
        </w:rPr>
        <w:lastRenderedPageBreak/>
        <w:t>Закаливание и его роль. Способы закаливания организма. Ги-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гиена кожи, гигиенические требования к одежде и обуви. Забо-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предупрежде</w:t>
      </w:r>
      <w:r>
        <w:rPr>
          <w:color w:val="231F20"/>
          <w:w w:val="105"/>
        </w:rPr>
        <w:t>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Профилактика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помощь при тепловом и солнечном ударах, ожогах и обмороже-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ниях.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83"/>
        </w:tabs>
        <w:spacing w:before="5" w:line="244" w:lineRule="auto"/>
        <w:ind w:left="117" w:right="115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помощью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лупы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тыльной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ладонной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стороны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кисти.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жирности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различных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участков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кожи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лица.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8"/>
        </w:tabs>
        <w:spacing w:before="6" w:line="244" w:lineRule="auto"/>
        <w:ind w:left="117"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Описание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мер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уходу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кожей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лица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волосами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зависи-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мости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от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типа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кожи.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18"/>
        </w:tabs>
        <w:spacing w:before="1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Описание</w:t>
      </w:r>
      <w:r>
        <w:rPr>
          <w:rFonts w:ascii="Cambria" w:hAnsi="Cambria"/>
          <w:color w:val="231F20"/>
          <w:spacing w:val="3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основных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гигиенических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требований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одежде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обуви.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56"/>
        </w:tabs>
        <w:ind w:left="455" w:hanging="339"/>
      </w:pPr>
      <w:r>
        <w:rPr>
          <w:color w:val="231F20"/>
        </w:rPr>
        <w:t>Выделение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Значение выделения. Органы выделения. Органы мочевыдели-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Микроскопическое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почки.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Нефрон.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мочи.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 и мочеиспускания. Заболевания органов мочевыде-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лительной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системы,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предупреждение.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местоположения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почек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муляже).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Описание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мер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профилактики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болезней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почек.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68"/>
        </w:tabs>
        <w:spacing w:before="146"/>
        <w:ind w:left="467" w:hanging="351"/>
      </w:pPr>
      <w:r>
        <w:rPr>
          <w:color w:val="231F20"/>
          <w:w w:val="95"/>
        </w:rPr>
        <w:t>Размножение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развитие</w:t>
      </w:r>
    </w:p>
    <w:p w:rsidR="00E70825" w:rsidRDefault="00F41D9D">
      <w:pPr>
        <w:pStyle w:val="a3"/>
        <w:spacing w:before="89" w:line="244" w:lineRule="auto"/>
        <w:ind w:left="117" w:right="116" w:firstLine="226"/>
      </w:pP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репродукции,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железы.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spacing w:val="-1"/>
          <w:w w:val="105"/>
        </w:rPr>
        <w:t>Половые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клетки.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1"/>
          <w:w w:val="105"/>
        </w:rPr>
        <w:t>Оплодотворение.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1"/>
          <w:w w:val="105"/>
        </w:rPr>
        <w:t>Внутриутробное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развитие.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Вли-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яние на эмбриональное развитие факторов окружающей среды.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Лактация.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ребёнка.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созревание.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Наследование признаков у человека. Наследственные болезни, их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причины и предупреждение. Набор хромосом, половые хромосо-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гены.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генетических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семьи.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Инфекции,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передающиеся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половым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путём,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профилактика.</w:t>
      </w:r>
    </w:p>
    <w:p w:rsidR="00E70825" w:rsidRDefault="00F41D9D">
      <w:pPr>
        <w:spacing w:before="7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Описание основных мер по профилактике инфекционных 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русных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заболеваний: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СПИД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гепатит.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70"/>
        </w:tabs>
        <w:spacing w:before="141"/>
        <w:ind w:left="469" w:hanging="353"/>
      </w:pPr>
      <w:r>
        <w:rPr>
          <w:color w:val="231F20"/>
          <w:w w:val="95"/>
        </w:rPr>
        <w:t>Органы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чувств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сенсорные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системы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Органы чувств и их значение. Анализаторы. Сенсорные систе-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мы. Глаз и зрение. Оптическая система глаза. Сетчатка. Зритель-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 рецепторы. Зрительное восприятие. Нарушения зрения и 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причины.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Гигиена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зрения.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226"/>
      </w:pPr>
      <w:r>
        <w:rPr>
          <w:color w:val="231F20"/>
          <w:w w:val="105"/>
        </w:rPr>
        <w:lastRenderedPageBreak/>
        <w:t>Ухо и слух. Строение и функции органа слуха. Механизм рабо-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ты слухового анализатора. Слу</w:t>
      </w:r>
      <w:r>
        <w:rPr>
          <w:color w:val="231F20"/>
          <w:w w:val="105"/>
        </w:rPr>
        <w:t>ховое восприятие. Нарушения слу-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причины.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Гигиена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слуха.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равновесия,  мышечного  чувства,  осязания,  обоняния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вкуса.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Взаимодействие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сенсорных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организма.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остроты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зрения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29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органа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зрения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муляже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влажном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препарате).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органа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слуха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муляже).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64"/>
        </w:tabs>
        <w:spacing w:before="145"/>
        <w:ind w:left="463" w:hanging="347"/>
      </w:pPr>
      <w:r>
        <w:rPr>
          <w:color w:val="231F20"/>
          <w:w w:val="95"/>
        </w:rPr>
        <w:t>Поведение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психика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Психика и поведение человека. Потребности и мотивы поведе-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ния. Социальная обусловленность поведения человека. Рефлек-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торная теория поведения. Высшая нервная деятельность челове-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ка, работы И. М. Сеченова, И. П. Павлова. Механизм образова-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ния условных рефлексов. Торможение. Динамический стереотип.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гормонов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поведении.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Наследственные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ненаследственные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программы пов</w:t>
      </w:r>
      <w:r>
        <w:rPr>
          <w:color w:val="231F20"/>
          <w:w w:val="105"/>
        </w:rPr>
        <w:t>едения у человека. Приспособительный характер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поведения.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Первая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вторая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сигнальные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Познавательная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тельность мозга. Речь и мышление. Память и внимание. Эмоции.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Индивидуальные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темпера-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мент,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характер,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одарённость.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высшей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нервной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 темперамента. Особенности психики человека. Гигиена 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ческого и умственного труда. Режим труда и отдыха. Сон и 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Гигиена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сна.</w:t>
      </w:r>
    </w:p>
    <w:p w:rsidR="00E70825" w:rsidRDefault="00F41D9D">
      <w:pPr>
        <w:spacing w:before="6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кратковременной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памяти.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объёма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механической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логической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памяти.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0"/>
        </w:tabs>
        <w:spacing w:before="6"/>
        <w:ind w:left="589" w:right="0" w:hanging="24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Оценка</w:t>
      </w:r>
      <w:r>
        <w:rPr>
          <w:rFonts w:ascii="Cambria" w:hAnsi="Cambria"/>
          <w:color w:val="231F20"/>
          <w:spacing w:val="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сформированности</w:t>
      </w:r>
      <w:r>
        <w:rPr>
          <w:rFonts w:ascii="Cambria" w:hAnsi="Cambria"/>
          <w:color w:val="231F20"/>
          <w:spacing w:val="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навыков</w:t>
      </w:r>
      <w:r>
        <w:rPr>
          <w:rFonts w:ascii="Cambria" w:hAnsi="Cambria"/>
          <w:color w:val="231F20"/>
          <w:spacing w:val="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логического</w:t>
      </w:r>
      <w:r>
        <w:rPr>
          <w:rFonts w:ascii="Cambria" w:hAnsi="Cambria"/>
          <w:color w:val="231F20"/>
          <w:spacing w:val="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мышления.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68"/>
        </w:tabs>
        <w:spacing w:before="145"/>
        <w:ind w:left="467" w:hanging="351"/>
      </w:pPr>
      <w:r>
        <w:rPr>
          <w:color w:val="231F20"/>
          <w:w w:val="95"/>
        </w:rPr>
        <w:t>Человек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окружающая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среда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Человек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окружающая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факторы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действие на организм человека. Зависимость здоровья человека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 состояния окружающей среды. Микроклимат жилых помеще-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ний. Соблюдение правил поведения в окружающей среде, в опас-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чрезвычайных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ситуациях.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Здоровье человека как социальная ценность. Факторы, наруша-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ющие здоровье: гиподинамия, курение, употребление алкоголя,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наркотиков,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несбалансированное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стресс.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Укрепление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здоровья: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аутотренинг,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закаливание,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двигательная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активность,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сбалансированное питание. Культура отношения к собственному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здоровью и здоровью окружающих. Всемирная организация здра-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воохранения.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Человек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биосферы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Земли.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Антропогенные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воздей-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ствия на природу. Урбанизация. Цивилизация. Техногенные из-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менен</w:t>
      </w:r>
      <w:r>
        <w:rPr>
          <w:color w:val="231F20"/>
          <w:w w:val="105"/>
        </w:rPr>
        <w:t>ия в окружающей среде. Современные глобальные экологи-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ческие проблемы. Значение охраны окружающей среды для 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хранения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человечества.</w:t>
      </w:r>
    </w:p>
    <w:p w:rsidR="00E70825" w:rsidRDefault="00E70825">
      <w:pPr>
        <w:pStyle w:val="a3"/>
        <w:ind w:left="0" w:right="0" w:firstLine="0"/>
        <w:jc w:val="left"/>
        <w:rPr>
          <w:sz w:val="24"/>
        </w:rPr>
      </w:pPr>
    </w:p>
    <w:p w:rsidR="00E70825" w:rsidRDefault="00E70825">
      <w:pPr>
        <w:pStyle w:val="a3"/>
        <w:spacing w:before="1"/>
        <w:ind w:left="0" w:right="0" w:firstLine="0"/>
        <w:jc w:val="left"/>
        <w:rPr>
          <w:sz w:val="19"/>
        </w:rPr>
      </w:pPr>
    </w:p>
    <w:p w:rsidR="00E70825" w:rsidRDefault="00F41D9D">
      <w:pPr>
        <w:pStyle w:val="1"/>
        <w:spacing w:line="199" w:lineRule="auto"/>
        <w:ind w:right="204"/>
      </w:pPr>
      <w:r>
        <w:pict>
          <v:shape id="_x0000_s1134" style="position:absolute;left:0;text-align:left;margin-left:36.85pt;margin-top:39.2pt;width:317.5pt;height:.1pt;z-index:-15725056;mso-wrap-distance-left:0;mso-wrap-distance-right:0;mso-position-horizontal-relative:page" coordorigin="737,784" coordsize="6350,0" path="m737,784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90"/>
        </w:rPr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  <w:w w:val="95"/>
        </w:rPr>
        <w:t>ПРЕДМЕТА «БИОЛОГИЯ» НА УРОВНЕ ОСНОВНОГО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ОБРАЗОВАНИЯ</w:t>
      </w:r>
    </w:p>
    <w:p w:rsidR="00E70825" w:rsidRDefault="00F41D9D">
      <w:pPr>
        <w:pStyle w:val="a3"/>
        <w:spacing w:before="151" w:line="244" w:lineRule="auto"/>
        <w:ind w:left="117" w:firstLine="226"/>
      </w:pPr>
      <w:r>
        <w:rPr>
          <w:color w:val="231F20"/>
          <w:w w:val="105"/>
        </w:rPr>
        <w:t>Освоение учебного предмета «Биология» на уровне основного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должно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следую-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щих личностных, метапредметных и предметных образователь-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результатов:</w:t>
      </w:r>
    </w:p>
    <w:p w:rsidR="00E70825" w:rsidRDefault="00F41D9D">
      <w:pPr>
        <w:pStyle w:val="2"/>
        <w:spacing w:before="143"/>
        <w:ind w:left="117" w:firstLine="0"/>
      </w:pPr>
      <w:bookmarkStart w:id="11" w:name="_TOC_250008"/>
      <w:r>
        <w:rPr>
          <w:color w:val="231F20"/>
          <w:w w:val="90"/>
        </w:rPr>
        <w:t>ЛИЧНОСТНЫЕ</w:t>
      </w:r>
      <w:r>
        <w:rPr>
          <w:color w:val="231F20"/>
          <w:spacing w:val="-3"/>
          <w:w w:val="90"/>
        </w:rPr>
        <w:t xml:space="preserve"> </w:t>
      </w:r>
      <w:bookmarkEnd w:id="11"/>
      <w:r>
        <w:rPr>
          <w:color w:val="231F20"/>
          <w:w w:val="90"/>
        </w:rPr>
        <w:t>РЕЗУЛЬТАТЫ</w:t>
      </w:r>
    </w:p>
    <w:p w:rsidR="00E70825" w:rsidRDefault="00F41D9D">
      <w:pPr>
        <w:pStyle w:val="3"/>
        <w:spacing w:before="121"/>
      </w:pPr>
      <w:r>
        <w:rPr>
          <w:color w:val="231F20"/>
          <w:w w:val="105"/>
        </w:rPr>
        <w:t>Патриотическое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отношение к биологии как к важной составляющей культуры,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гордость за вклад российских и советских учёных в 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науки.</w:t>
      </w:r>
    </w:p>
    <w:p w:rsidR="00E70825" w:rsidRDefault="00F41D9D">
      <w:pPr>
        <w:pStyle w:val="3"/>
        <w:spacing w:before="3"/>
      </w:pPr>
      <w:r>
        <w:rPr>
          <w:color w:val="231F20"/>
          <w:w w:val="105"/>
        </w:rPr>
        <w:t>Гражданское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готовность к конструктивной </w:t>
      </w:r>
      <w:r>
        <w:rPr>
          <w:color w:val="231F20"/>
          <w:w w:val="120"/>
          <w:sz w:val="20"/>
        </w:rPr>
        <w:t>совместной деятельности при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выполнении исследований и проектов, стремление к 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пониманию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взаимопомощи.</w:t>
      </w:r>
    </w:p>
    <w:p w:rsidR="00E70825" w:rsidRDefault="00F41D9D">
      <w:pPr>
        <w:pStyle w:val="3"/>
        <w:spacing w:before="0"/>
      </w:pPr>
      <w:r>
        <w:rPr>
          <w:color w:val="231F20"/>
          <w:w w:val="105"/>
        </w:rPr>
        <w:t>Духовно-нравственное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готовность оценивать поведение и поступки с позиции нрав-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экологической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rPr>
          <w:sz w:val="20"/>
        </w:rPr>
      </w:pPr>
      <w:r>
        <w:rPr>
          <w:color w:val="231F20"/>
          <w:w w:val="115"/>
          <w:sz w:val="20"/>
        </w:rPr>
        <w:t>понимание значимости нравственного аспекта деятельности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медицине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биологии.</w:t>
      </w:r>
    </w:p>
    <w:p w:rsidR="00E70825" w:rsidRDefault="00F41D9D">
      <w:pPr>
        <w:pStyle w:val="3"/>
        <w:spacing w:before="3"/>
      </w:pPr>
      <w:r>
        <w:rPr>
          <w:color w:val="231F20"/>
          <w:w w:val="105"/>
        </w:rPr>
        <w:t>Эстетическое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личности.</w:t>
      </w:r>
    </w:p>
    <w:p w:rsidR="00E70825" w:rsidRDefault="00F41D9D">
      <w:pPr>
        <w:pStyle w:val="3"/>
      </w:pPr>
      <w:r>
        <w:rPr>
          <w:color w:val="231F20"/>
          <w:w w:val="105"/>
        </w:rPr>
        <w:t>Ценности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научного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познания: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ориентация на современную систему научных пр</w:t>
      </w:r>
      <w:r>
        <w:rPr>
          <w:color w:val="231F20"/>
          <w:w w:val="115"/>
          <w:sz w:val="20"/>
        </w:rPr>
        <w:t>едставлений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об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основных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биологических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закономерностях,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взаимосвязях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природной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социальной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понимание роли биологической науки в формировании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учного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мировоззрения;</w:t>
      </w:r>
    </w:p>
    <w:p w:rsidR="00E70825" w:rsidRDefault="00E70825">
      <w:pPr>
        <w:spacing w:line="247" w:lineRule="auto"/>
        <w:jc w:val="both"/>
        <w:rPr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7" w:lineRule="auto"/>
        <w:jc w:val="left"/>
        <w:rPr>
          <w:b/>
          <w:sz w:val="20"/>
        </w:rPr>
      </w:pPr>
      <w:r>
        <w:rPr>
          <w:color w:val="231F20"/>
          <w:w w:val="115"/>
          <w:sz w:val="20"/>
        </w:rPr>
        <w:lastRenderedPageBreak/>
        <w:t>развитие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научной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любознательности,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интереса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исследовательской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Формирование</w:t>
      </w:r>
      <w:r>
        <w:rPr>
          <w:b/>
          <w:color w:val="231F20"/>
          <w:spacing w:val="3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культуры</w:t>
      </w:r>
      <w:r>
        <w:rPr>
          <w:b/>
          <w:color w:val="231F20"/>
          <w:spacing w:val="4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здоровья: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ответственное отношение к своему здоровью и установка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здоровый образ жизни (здоровое питание, соблюдение гигие-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нических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норм,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сбалансированный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режим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занятий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отдыха,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регулярная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физическая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активность);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7" w:lineRule="auto"/>
        <w:rPr>
          <w:sz w:val="20"/>
        </w:rPr>
      </w:pPr>
      <w:r>
        <w:rPr>
          <w:color w:val="231F20"/>
          <w:w w:val="115"/>
          <w:sz w:val="20"/>
        </w:rPr>
        <w:t>осознание последствий и неприятие вредных привычек (упо-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требление алкоголя, наркотиков, курение) и иных форм вре-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физического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психического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соблюдение правил безопасности, в том числе навыки без-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опасного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сформированность навыка рефлексии, управление собствен-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эмоциональным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состоянием.</w:t>
      </w:r>
    </w:p>
    <w:p w:rsidR="00E70825" w:rsidRDefault="00F41D9D">
      <w:pPr>
        <w:pStyle w:val="3"/>
      </w:pPr>
      <w:r>
        <w:rPr>
          <w:color w:val="231F20"/>
          <w:w w:val="105"/>
        </w:rPr>
        <w:t>Трудовое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20"/>
          <w:sz w:val="20"/>
        </w:rPr>
        <w:t>активное участие в решении практических задач (в рамках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семьи,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школы,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города,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края)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биологической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экологической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направленности, интерес к практическому изучению профес-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сий,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связанных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биологией.</w:t>
      </w:r>
    </w:p>
    <w:p w:rsidR="00E70825" w:rsidRDefault="00F41D9D">
      <w:pPr>
        <w:pStyle w:val="3"/>
        <w:spacing w:before="4"/>
      </w:pPr>
      <w:r>
        <w:rPr>
          <w:color w:val="231F20"/>
          <w:w w:val="105"/>
        </w:rPr>
        <w:t>Экологическое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ориентация на применение биологических знаний при реше-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области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окружающей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/>
        <w:ind w:right="0"/>
        <w:rPr>
          <w:sz w:val="20"/>
        </w:rPr>
      </w:pPr>
      <w:r>
        <w:rPr>
          <w:color w:val="231F20"/>
          <w:w w:val="120"/>
          <w:sz w:val="20"/>
        </w:rPr>
        <w:t>осознание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экологических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проблем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путей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готовность к участию в практической деятельности экологи-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ческой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направленности.</w:t>
      </w:r>
    </w:p>
    <w:p w:rsidR="00E70825" w:rsidRDefault="00F41D9D">
      <w:pPr>
        <w:pStyle w:val="3"/>
        <w:spacing w:before="1" w:line="249" w:lineRule="auto"/>
        <w:ind w:left="117" w:right="114" w:firstLine="226"/>
      </w:pPr>
      <w:r>
        <w:rPr>
          <w:color w:val="231F20"/>
          <w:w w:val="105"/>
        </w:rPr>
        <w:t>Адаптация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обучающегося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изменяющимся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циальной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природной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среды: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ind w:right="0"/>
        <w:rPr>
          <w:sz w:val="20"/>
        </w:rPr>
      </w:pPr>
      <w:r>
        <w:rPr>
          <w:color w:val="231F20"/>
          <w:w w:val="120"/>
          <w:sz w:val="20"/>
        </w:rPr>
        <w:t>адекватная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оценка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изменяющихся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20"/>
          <w:sz w:val="20"/>
        </w:rPr>
        <w:t>принятие решения (индивидуальное, в группе) в изменяю-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щихся условиях на основании анализа биологической инфор-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мации;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планирование действий в новой ситуации на основании 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закономерностей.</w:t>
      </w:r>
    </w:p>
    <w:p w:rsidR="00E70825" w:rsidRDefault="00F41D9D">
      <w:pPr>
        <w:pStyle w:val="2"/>
        <w:spacing w:before="139"/>
        <w:ind w:left="117" w:firstLine="0"/>
      </w:pPr>
      <w:bookmarkStart w:id="12" w:name="_TOC_250007"/>
      <w:r>
        <w:rPr>
          <w:color w:val="231F20"/>
          <w:w w:val="90"/>
        </w:rPr>
        <w:t>МЕТАПРЕДМЕТНЫЕ</w:t>
      </w:r>
      <w:r>
        <w:rPr>
          <w:color w:val="231F20"/>
          <w:spacing w:val="1"/>
          <w:w w:val="90"/>
        </w:rPr>
        <w:t xml:space="preserve"> </w:t>
      </w:r>
      <w:bookmarkEnd w:id="12"/>
      <w:r>
        <w:rPr>
          <w:color w:val="231F20"/>
          <w:w w:val="90"/>
        </w:rPr>
        <w:t>РЕЗУЛЬТАТЫ</w:t>
      </w:r>
    </w:p>
    <w:p w:rsidR="00E70825" w:rsidRDefault="00F41D9D">
      <w:pPr>
        <w:pStyle w:val="3"/>
        <w:spacing w:before="121"/>
        <w:jc w:val="left"/>
      </w:pPr>
      <w:r>
        <w:rPr>
          <w:color w:val="231F20"/>
          <w:w w:val="105"/>
        </w:rPr>
        <w:t>Универсальные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познавательные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действия</w:t>
      </w:r>
    </w:p>
    <w:p w:rsidR="00E70825" w:rsidRDefault="00F41D9D">
      <w:pPr>
        <w:pStyle w:val="4"/>
        <w:spacing w:before="13"/>
      </w:pPr>
      <w:r>
        <w:rPr>
          <w:color w:val="231F20"/>
          <w:w w:val="90"/>
        </w:rPr>
        <w:t>Базовые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логические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действия: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существенные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признаки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гических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объектов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(явлений);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устанавливать существенный признак классификации биоло-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гических объектов (явлений, процессов), основания для обоб-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щения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критерии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проводимого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анализа;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с учётом предложенной биологической задачи выявлять за-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кономерности и противоречия в рассматриваемых фактах 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наблюдениях; предл</w:t>
      </w:r>
      <w:r>
        <w:rPr>
          <w:color w:val="231F20"/>
          <w:w w:val="120"/>
          <w:sz w:val="20"/>
        </w:rPr>
        <w:t>агать критерии для выявления законо-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мерностей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противоречий;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7" w:lineRule="auto"/>
        <w:rPr>
          <w:sz w:val="20"/>
        </w:rPr>
      </w:pPr>
      <w:r>
        <w:rPr>
          <w:color w:val="231F20"/>
          <w:w w:val="115"/>
          <w:sz w:val="20"/>
        </w:rPr>
        <w:t>выявлять дефициты информации, данных, необходимых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выявлять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логических явлений и процессов; делать выводы с исполь-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дедуктивных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индуктивных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умозаключений,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умозаключений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гипотезы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взаимосвязях;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before="5" w:line="247" w:lineRule="auto"/>
        <w:rPr>
          <w:sz w:val="20"/>
        </w:rPr>
      </w:pPr>
      <w:r>
        <w:rPr>
          <w:color w:val="231F20"/>
          <w:w w:val="115"/>
          <w:sz w:val="20"/>
        </w:rPr>
        <w:t>самостоятельно выбирать способ решения учебной биологи-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вариантов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 наиболее подходящий</w:t>
      </w:r>
      <w:r>
        <w:rPr>
          <w:color w:val="231F20"/>
          <w:w w:val="115"/>
          <w:sz w:val="20"/>
        </w:rPr>
        <w:t xml:space="preserve"> с учётом самостоятельно вы-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деленных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критериев).</w:t>
      </w:r>
    </w:p>
    <w:p w:rsidR="00E70825" w:rsidRDefault="00F41D9D">
      <w:pPr>
        <w:pStyle w:val="4"/>
        <w:spacing w:before="8"/>
      </w:pPr>
      <w:r>
        <w:rPr>
          <w:color w:val="231F20"/>
          <w:w w:val="90"/>
        </w:rPr>
        <w:t>Базовые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исследовательские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действия: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7" w:line="247" w:lineRule="auto"/>
        <w:rPr>
          <w:sz w:val="20"/>
        </w:rPr>
      </w:pPr>
      <w:r>
        <w:rPr>
          <w:color w:val="231F20"/>
          <w:w w:val="115"/>
          <w:sz w:val="20"/>
        </w:rPr>
        <w:t>использовать вопросы как исследовательский инструмент 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формулировать вопросы, фиксирующие разрыв между реаль-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ным и желательным состоянием ситуации, объекта, и само-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стоятельно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искомое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данное;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формировать гипотезу об истинности собственных суждений,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аргументировать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позицию,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rPr>
          <w:sz w:val="20"/>
        </w:rPr>
      </w:pPr>
      <w:r>
        <w:rPr>
          <w:color w:val="231F20"/>
          <w:w w:val="115"/>
          <w:sz w:val="20"/>
        </w:rPr>
        <w:t>проводить по самостоятельно составленному плану наблю-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несложный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исследование по установлению особенностей биологического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 (процесса) изучения, причинно-следственных связей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зависимостей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биологических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" w:line="247" w:lineRule="auto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применимость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достоверность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полученную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line="247" w:lineRule="auto"/>
        <w:rPr>
          <w:sz w:val="20"/>
        </w:rPr>
      </w:pPr>
      <w:r>
        <w:rPr>
          <w:color w:val="231F20"/>
          <w:w w:val="115"/>
          <w:sz w:val="20"/>
        </w:rPr>
        <w:t>самостоятельно формулировать обобщения и выводы по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зультатам проведённого наблюдения, эксперимента, 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инструментами оценки достоверности полученных выводов 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обобщений;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7" w:lineRule="auto"/>
        <w:rPr>
          <w:sz w:val="20"/>
        </w:rPr>
      </w:pPr>
      <w:r>
        <w:rPr>
          <w:color w:val="231F20"/>
          <w:w w:val="115"/>
          <w:sz w:val="20"/>
        </w:rPr>
        <w:t>прогнозировать возмо</w:t>
      </w:r>
      <w:r>
        <w:rPr>
          <w:color w:val="231F20"/>
          <w:w w:val="115"/>
          <w:sz w:val="20"/>
        </w:rPr>
        <w:t>жное дальнейшее развитие биологиче-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ских процессов и их последствия в аналогичных или сходных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ситуациях, а также выдвигать предположения об их разви-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новых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контекстах.</w:t>
      </w:r>
    </w:p>
    <w:p w:rsidR="00E70825" w:rsidRDefault="00F41D9D">
      <w:pPr>
        <w:pStyle w:val="4"/>
      </w:pPr>
      <w:r>
        <w:rPr>
          <w:color w:val="231F20"/>
          <w:w w:val="90"/>
        </w:rPr>
        <w:t>Работа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информацией: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применять различные методы, инструменты и запросы 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поиске и отборе биологической информации или данных 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 с учётом предложенной учебной 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задачи;</w:t>
      </w:r>
    </w:p>
    <w:p w:rsidR="00E70825" w:rsidRDefault="00E70825">
      <w:pPr>
        <w:spacing w:line="247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выбирать,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анализировать,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систематизировать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интерпрети-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ровать би</w:t>
      </w:r>
      <w:r>
        <w:rPr>
          <w:color w:val="231F20"/>
          <w:w w:val="115"/>
          <w:sz w:val="20"/>
        </w:rPr>
        <w:t>ологическую информацию различных видов и форм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представления;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находить сходные аргументы (подтверждающие или опровер-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гающие одну и ту же идею, версию) в различных информа-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ционных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оптимальную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решаемые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сложными схемами, диаграммами, иной графикой и их ком-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бинациями;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оценивать надёжность биологической информации по крите-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риям, предложенным учителем или сформулированным са-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мостоятельно;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запоминать</w:t>
      </w:r>
      <w:r>
        <w:rPr>
          <w:color w:val="231F20"/>
          <w:spacing w:val="-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</w:t>
      </w:r>
      <w:r>
        <w:rPr>
          <w:color w:val="231F20"/>
          <w:w w:val="115"/>
          <w:sz w:val="20"/>
        </w:rPr>
        <w:t>атизировать</w:t>
      </w:r>
      <w:r>
        <w:rPr>
          <w:color w:val="231F20"/>
          <w:spacing w:val="-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биологическую</w:t>
      </w:r>
      <w:r>
        <w:rPr>
          <w:color w:val="231F20"/>
          <w:spacing w:val="-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информацию.</w:t>
      </w:r>
    </w:p>
    <w:p w:rsidR="00E70825" w:rsidRDefault="00F41D9D">
      <w:pPr>
        <w:pStyle w:val="3"/>
        <w:spacing w:before="10"/>
      </w:pPr>
      <w:r>
        <w:rPr>
          <w:color w:val="231F20"/>
          <w:w w:val="105"/>
        </w:rPr>
        <w:t>Универсальные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коммуникативные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действия</w:t>
      </w:r>
    </w:p>
    <w:p w:rsidR="00E70825" w:rsidRDefault="00F41D9D">
      <w:pPr>
        <w:pStyle w:val="4"/>
        <w:spacing w:before="13"/>
      </w:pPr>
      <w:r>
        <w:rPr>
          <w:color w:val="231F20"/>
        </w:rPr>
        <w:t>Общение: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воспринимать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суждения,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практических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20"/>
          <w:sz w:val="20"/>
        </w:rPr>
        <w:t>выражать себя (свою точку зрения) в устных и письменных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распознавать невербальные средства общения, понимать 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чение социальных знаков, знать и распознавать предпосылки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конфликтных ситуаций и смягчать конфликты, вести пере-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говоры;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понимать намерения других, проявлять уважительное отно-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шение к собе</w:t>
      </w:r>
      <w:r>
        <w:rPr>
          <w:color w:val="231F20"/>
          <w:w w:val="115"/>
          <w:sz w:val="20"/>
        </w:rPr>
        <w:t>седнику и в корректной форме 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возражения;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 ходе диалога и/или дискуссии задавать вопросы по суще-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ству обсуждаемой биологической темы и высказывать идеи,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нацеленные на решение биологической задачи и поддержа-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благожелательности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</w:t>
      </w:r>
      <w:r>
        <w:rPr>
          <w:color w:val="231F20"/>
          <w:w w:val="115"/>
          <w:sz w:val="20"/>
        </w:rPr>
        <w:t>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сопоставлять свои суждения с суждениями других участни-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ков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диалога,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обнаруживать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различие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сходство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публично представлять результаты выполненного биологиче-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опыта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(эксперимента,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исследования,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проекта);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самостоятельно выбирать формат выступления с учётом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презентации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ним составлять устные и письменные тексты с использова-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иллюстративных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материалов.</w:t>
      </w:r>
    </w:p>
    <w:p w:rsidR="00E70825" w:rsidRDefault="00F41D9D">
      <w:pPr>
        <w:pStyle w:val="4"/>
      </w:pPr>
      <w:r>
        <w:rPr>
          <w:color w:val="231F20"/>
          <w:w w:val="90"/>
        </w:rPr>
        <w:t>Совместная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деятельность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(сотрудничество):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9" w:line="249" w:lineRule="auto"/>
        <w:rPr>
          <w:sz w:val="20"/>
        </w:rPr>
      </w:pPr>
      <w:r>
        <w:rPr>
          <w:color w:val="231F20"/>
          <w:w w:val="115"/>
          <w:sz w:val="20"/>
        </w:rPr>
        <w:t>понимать и</w:t>
      </w:r>
      <w:r>
        <w:rPr>
          <w:color w:val="231F20"/>
          <w:w w:val="115"/>
          <w:sz w:val="20"/>
        </w:rPr>
        <w:t xml:space="preserve"> использовать преимущества командной и инди-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видуальной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решении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конкретной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9" w:lineRule="auto"/>
        <w:ind w:hanging="1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15"/>
        </w:rPr>
        <w:lastRenderedPageBreak/>
        <w:t>проблемы, обосновывать необходимость применения группо-</w:t>
      </w:r>
      <w:r>
        <w:rPr>
          <w:rFonts w:ascii="Times New Roman" w:hAnsi="Times New Roman"/>
          <w:color w:val="231F20"/>
          <w:spacing w:val="-55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вых форм взаимодействия при решении поставленной учеб-</w:t>
      </w:r>
      <w:r>
        <w:rPr>
          <w:rFonts w:ascii="Times New Roman" w:hAnsi="Times New Roman"/>
          <w:color w:val="231F20"/>
          <w:spacing w:val="1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ной</w:t>
      </w:r>
      <w:r>
        <w:rPr>
          <w:rFonts w:ascii="Times New Roman" w:hAnsi="Times New Roman"/>
          <w:color w:val="231F20"/>
          <w:spacing w:val="15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задачи;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принимать цель совместной деятельности, коллективно стро-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ить действия по её достижению: распределять роли, догова-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риваться, обсуждать процесс и результат совместной работы;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уметь обобщать мнения нескольких людей, проявлять готов-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ность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руководить,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</w:t>
      </w:r>
      <w:r>
        <w:rPr>
          <w:color w:val="231F20"/>
          <w:w w:val="115"/>
          <w:sz w:val="20"/>
        </w:rPr>
        <w:t>ять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поручения,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подчиняться;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20"/>
          <w:sz w:val="20"/>
        </w:rPr>
        <w:t>планировать организацию совместной работы, определять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предпочтений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возможностей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всех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ников взаимодействия), распределять задачи между членами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команды, участвовать в групповых формах работы (обсужде-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обмен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мнениями,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мозговые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штурмы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иные);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 свою часть работы, достигать качественного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зультата по своему направлению и координировать свои дей-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членами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команды;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оценивать качество своего вклада в общий продукт по кри-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терия</w:t>
      </w:r>
      <w:r>
        <w:rPr>
          <w:color w:val="231F20"/>
          <w:w w:val="115"/>
          <w:sz w:val="20"/>
        </w:rPr>
        <w:t>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сформулированным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участниками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взаимодействия;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сравнивать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исходной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вклад каждого члена команды в достижение результатов,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разделять сферу ответственности и проявлять готовность 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предоставлению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отчёта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перед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группой;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jc w:val="left"/>
        <w:rPr>
          <w:b/>
          <w:sz w:val="20"/>
        </w:rPr>
      </w:pPr>
      <w:r>
        <w:rPr>
          <w:color w:val="231F20"/>
          <w:w w:val="115"/>
          <w:sz w:val="20"/>
        </w:rPr>
        <w:t>овладеть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системой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универсальных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коммуникативных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ствий,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которая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обеспечивает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сформированность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интеллекта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Универсальные</w:t>
      </w:r>
      <w:r>
        <w:rPr>
          <w:b/>
          <w:color w:val="231F20"/>
          <w:spacing w:val="1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регулятивные</w:t>
      </w:r>
      <w:r>
        <w:rPr>
          <w:b/>
          <w:color w:val="231F20"/>
          <w:spacing w:val="1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действия</w:t>
      </w:r>
    </w:p>
    <w:p w:rsidR="00E70825" w:rsidRDefault="00F41D9D">
      <w:pPr>
        <w:pStyle w:val="4"/>
      </w:pPr>
      <w:r>
        <w:rPr>
          <w:color w:val="231F20"/>
        </w:rPr>
        <w:t>Самоорганизация: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9" w:line="249" w:lineRule="auto"/>
        <w:rPr>
          <w:sz w:val="20"/>
        </w:rPr>
      </w:pPr>
      <w:r>
        <w:rPr>
          <w:color w:val="231F20"/>
          <w:w w:val="120"/>
          <w:sz w:val="20"/>
        </w:rPr>
        <w:t>выявлять проблемы для решения в жизненных и учебных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ситуациях,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используя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биологические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ориентироваться в различных подходах принятия решений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(индивидуальное,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принятие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группе,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принятие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шений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группой);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  задачи  (или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 часть), выбирать способ решения учебной 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 с учётом имеющихся ресурсов и собственных возмож-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ностей,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аргументировать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предлагаемые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варианты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составлять план действий (план реализации намеченного ал-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горитма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решения),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корректировать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предложенный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учётом получения новых биологических знаний об изучае-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мом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биологическом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делать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брать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ответственность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решение.</w:t>
      </w:r>
    </w:p>
    <w:p w:rsidR="00E70825" w:rsidRDefault="00E70825">
      <w:pPr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4"/>
        <w:spacing w:before="72"/>
      </w:pPr>
      <w:r>
        <w:rPr>
          <w:color w:val="231F20"/>
          <w:w w:val="90"/>
        </w:rPr>
        <w:lastRenderedPageBreak/>
        <w:t>Самоконтроль</w:t>
      </w:r>
      <w:r>
        <w:rPr>
          <w:color w:val="231F20"/>
          <w:spacing w:val="41"/>
        </w:rPr>
        <w:t xml:space="preserve"> </w:t>
      </w:r>
      <w:r>
        <w:rPr>
          <w:color w:val="231F20"/>
          <w:w w:val="90"/>
        </w:rPr>
        <w:t>(рефлексия):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владеть способами самоконтроля, самомотивации и рефлек-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ind w:right="115"/>
        <w:rPr>
          <w:sz w:val="20"/>
        </w:rPr>
      </w:pPr>
      <w:r>
        <w:rPr>
          <w:color w:val="231F20"/>
          <w:w w:val="115"/>
          <w:sz w:val="20"/>
        </w:rPr>
        <w:t>давать адекватную оценку ситуации и предлагать план её 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менения;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учитывать контекст и предвидеть трудности, которые могут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возникнуть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адаптировать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меняющимся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обстоятельствам;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объяснять причины достижения (недостижения) результатов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деятельности, давать оценку приобретённому опыту, уметь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находить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позитивное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произошедшей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вносить коррективы в деятельность на основе новых обсто-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ятельств</w:t>
      </w:r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изменившихся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установленных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ошибок,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возникших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трудностей;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28" w:lineRule="exact"/>
        <w:ind w:right="0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соответствие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результата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условиям.</w:t>
      </w:r>
    </w:p>
    <w:p w:rsidR="00E70825" w:rsidRDefault="00F41D9D">
      <w:pPr>
        <w:pStyle w:val="4"/>
        <w:numPr>
          <w:ilvl w:val="0"/>
          <w:numId w:val="3"/>
        </w:numPr>
        <w:tabs>
          <w:tab w:val="left" w:pos="344"/>
        </w:tabs>
        <w:spacing w:before="0" w:line="248" w:lineRule="exact"/>
        <w:jc w:val="both"/>
        <w:rPr>
          <w:rFonts w:ascii="Sitka Text" w:hAnsi="Sitka Text"/>
        </w:rPr>
      </w:pPr>
      <w:r>
        <w:rPr>
          <w:rFonts w:ascii="Sitka Text" w:hAnsi="Sitka Text"/>
          <w:color w:val="231F20"/>
          <w:w w:val="110"/>
        </w:rPr>
        <w:t>Эмоциональный</w:t>
      </w:r>
      <w:r>
        <w:rPr>
          <w:rFonts w:ascii="Sitka Text" w:hAnsi="Sitka Text"/>
          <w:color w:val="231F20"/>
          <w:spacing w:val="28"/>
          <w:w w:val="110"/>
        </w:rPr>
        <w:t xml:space="preserve"> </w:t>
      </w:r>
      <w:r>
        <w:rPr>
          <w:rFonts w:ascii="Sitka Text" w:hAnsi="Sitka Text"/>
          <w:color w:val="231F20"/>
          <w:w w:val="110"/>
        </w:rPr>
        <w:t>интеллект: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различать,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называть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управлять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собственными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эмоциями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эмоциями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ind w:right="0"/>
        <w:jc w:val="left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анализировать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причины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ind w:right="116"/>
        <w:jc w:val="left"/>
        <w:rPr>
          <w:sz w:val="20"/>
        </w:rPr>
      </w:pPr>
      <w:r>
        <w:rPr>
          <w:color w:val="231F20"/>
          <w:w w:val="115"/>
          <w:sz w:val="20"/>
        </w:rPr>
        <w:t>ставить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себя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другого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мотивы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намерения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другого;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регулировать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выражения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эмоций.</w:t>
      </w:r>
    </w:p>
    <w:p w:rsidR="00E70825" w:rsidRDefault="00F41D9D">
      <w:pPr>
        <w:pStyle w:val="4"/>
        <w:spacing w:before="14"/>
      </w:pPr>
      <w:r>
        <w:rPr>
          <w:color w:val="231F20"/>
          <w:w w:val="95"/>
        </w:rPr>
        <w:t>Принятие себя 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других: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9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осознанно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относиться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другому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человеку,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/>
        <w:ind w:right="0"/>
        <w:jc w:val="left"/>
        <w:rPr>
          <w:sz w:val="20"/>
        </w:rPr>
      </w:pPr>
      <w:r>
        <w:rPr>
          <w:color w:val="231F20"/>
          <w:w w:val="120"/>
          <w:sz w:val="20"/>
        </w:rPr>
        <w:t>признавать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своё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право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ошибку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такое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же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право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другого;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открытость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осознавать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невозможность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контролировать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всё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вокруг;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20"/>
          <w:sz w:val="20"/>
        </w:rPr>
        <w:t>овладеть системой универсальных учебных регулятивных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действий, </w:t>
      </w:r>
      <w:r>
        <w:rPr>
          <w:color w:val="231F20"/>
          <w:w w:val="120"/>
          <w:sz w:val="20"/>
        </w:rPr>
        <w:t>которая обеспечивает формирование смысловых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установок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личности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(внутренняя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позиция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личности),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ненных навыков личности (управления собой, самодисци-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плины,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устойчивого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поведения).</w:t>
      </w:r>
    </w:p>
    <w:p w:rsidR="00E70825" w:rsidRDefault="00E70825">
      <w:pPr>
        <w:spacing w:before="7"/>
        <w:rPr>
          <w:sz w:val="19"/>
        </w:rPr>
      </w:pPr>
    </w:p>
    <w:p w:rsidR="00E70825" w:rsidRDefault="00F41D9D">
      <w:pPr>
        <w:pStyle w:val="2"/>
        <w:spacing w:before="1"/>
        <w:ind w:left="117" w:firstLine="0"/>
      </w:pPr>
      <w:bookmarkStart w:id="13" w:name="_TOC_250006"/>
      <w:r>
        <w:rPr>
          <w:color w:val="231F20"/>
          <w:w w:val="90"/>
        </w:rPr>
        <w:t>ПРЕДМЕТНЫЕ</w:t>
      </w:r>
      <w:r>
        <w:rPr>
          <w:color w:val="231F20"/>
          <w:spacing w:val="1"/>
          <w:w w:val="90"/>
        </w:rPr>
        <w:t xml:space="preserve"> </w:t>
      </w:r>
      <w:bookmarkEnd w:id="13"/>
      <w:r>
        <w:rPr>
          <w:color w:val="231F20"/>
          <w:w w:val="90"/>
        </w:rPr>
        <w:t>РЕЗУЛЬТАТЫ</w:t>
      </w: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120"/>
        <w:rPr>
          <w:rFonts w:ascii="Trebuchet MS" w:hAnsi="Trebuchet MS"/>
        </w:rPr>
      </w:pPr>
      <w:bookmarkStart w:id="14" w:name="_TOC_250005"/>
      <w:bookmarkEnd w:id="14"/>
      <w:r>
        <w:rPr>
          <w:rFonts w:ascii="Trebuchet MS" w:hAnsi="Trebuchet MS"/>
          <w:color w:val="231F20"/>
        </w:rPr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22" w:line="249" w:lineRule="auto"/>
        <w:rPr>
          <w:sz w:val="20"/>
        </w:rPr>
      </w:pPr>
      <w:r>
        <w:rPr>
          <w:color w:val="231F20"/>
          <w:w w:val="120"/>
          <w:sz w:val="20"/>
        </w:rPr>
        <w:t>характеризовать биологию как науку о живой природе; на-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зывать признаки живого, сравнивать объекты живой и не-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перечислять ист</w:t>
      </w:r>
      <w:r>
        <w:rPr>
          <w:color w:val="231F20"/>
          <w:w w:val="115"/>
          <w:sz w:val="20"/>
        </w:rPr>
        <w:t>очники биологических знаний; характеризо-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 значение биологических знаний для современного чело-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века;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профессии,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связанные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биологией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(4—5);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ind w:right="110"/>
        <w:rPr>
          <w:sz w:val="20"/>
        </w:rPr>
      </w:pPr>
      <w:r>
        <w:rPr>
          <w:color w:val="231F20"/>
          <w:w w:val="120"/>
          <w:sz w:val="20"/>
        </w:rPr>
        <w:lastRenderedPageBreak/>
        <w:t xml:space="preserve">приводить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примеры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вклада   российских   (в   том   числе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В. И. Вернадский, А. Л. Чижевский) и зарубежных (в том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числе Аристотель, Теофраст, Гиппократ) учёных в 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биологии;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иметь представление о важнейших биологических процессах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явлениях: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дыхание,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транспорт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жимость,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рост,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</w:t>
      </w:r>
      <w:r>
        <w:rPr>
          <w:color w:val="231F20"/>
          <w:w w:val="115"/>
          <w:sz w:val="20"/>
        </w:rPr>
        <w:t>ие,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движение,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размножение;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применять биологические термины и понятия (в том чис-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ле: живые тела, биология, экология, цитология, анатомия,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физиология, биологическая систематика, клетка, ткань, ор-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ган, система органов, организм, вирус, движение, питание,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фотосинтез,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дыхание,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выделение,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раздражимость,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рост,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множение, развитие, среда обитания, природное сообщество,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искусственное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сообщество)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дачей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" w:line="249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>различать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внешнему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виду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(изображениям),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схемам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саниям доядерные и ядерные организмы; различные биоло-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гические объекты: растения, животных, грибы, лишайники,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бактерии; природные </w:t>
      </w:r>
      <w:r>
        <w:rPr>
          <w:color w:val="231F20"/>
          <w:w w:val="120"/>
          <w:sz w:val="20"/>
        </w:rPr>
        <w:t>и искусственные сообщества, взаимо-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связи организмов в природном и искусственном сообществах;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представителей флоры и фауны пр</w:t>
      </w:r>
      <w:r>
        <w:rPr>
          <w:color w:val="231F20"/>
          <w:w w:val="115"/>
          <w:sz w:val="20"/>
        </w:rPr>
        <w:t>иродных зон Земли; ланд-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шафты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культурные;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" w:line="249" w:lineRule="auto"/>
        <w:rPr>
          <w:sz w:val="20"/>
        </w:rPr>
      </w:pPr>
      <w:r>
        <w:rPr>
          <w:color w:val="231F20"/>
          <w:w w:val="120"/>
          <w:sz w:val="20"/>
        </w:rPr>
        <w:t>проводить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организма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(растения,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животного)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данному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плану;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выделять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существенные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признаки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процессов жизнедеятельности организмов, характеризовать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организмы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тела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живой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природы,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перечислять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 растений, животных, грибов, лишайников, бактерий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вирусов;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15"/>
          <w:sz w:val="20"/>
        </w:rPr>
        <w:t>раскрывать понятие о среде обитания (водной, наземно-воз-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душной, почвенной, внутриорганизменной), условиях среды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обитания;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приводить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характеризующие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</w:t>
      </w:r>
      <w:r>
        <w:rPr>
          <w:color w:val="231F20"/>
          <w:w w:val="115"/>
          <w:sz w:val="20"/>
        </w:rPr>
        <w:t>испособленность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организмов к среде обитания, взаимосвязи организмов в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выделять отличительные признаки природных и искусствен-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сообществ;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аргументировать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природе и объяснять значение природоохранной деятельно-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 человека; анализировать глобальные экологические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блемы;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раскрывать роль биологии в практической деятельности 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ловека;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 xml:space="preserve">демонстрировать на конкретных примерах связь знаний </w:t>
      </w:r>
      <w:r>
        <w:rPr>
          <w:color w:val="231F20"/>
          <w:w w:val="115"/>
          <w:sz w:val="20"/>
        </w:rPr>
        <w:t>био-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 со знаниями по математике, предметов гуманитарного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цикла,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(поиск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  описание  организма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 заданному плану) и лабораторные работы (работ</w:t>
      </w:r>
      <w:r>
        <w:rPr>
          <w:color w:val="231F20"/>
          <w:w w:val="115"/>
          <w:sz w:val="20"/>
        </w:rPr>
        <w:t>а с 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кроскопом;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знакомство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различными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способами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измерения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сравнения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применять методы биологии (наблюдение, описание, класси-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фикация,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измерение,  эксперимент):  проводить  наблюдения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 организмами, описывать биологические объекты, процес-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сы и явления; выполнять биологический рисунок и измере-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лупой,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световым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цифровым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микроскопами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рассматривании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биологических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соблюд</w:t>
      </w:r>
      <w:r>
        <w:rPr>
          <w:color w:val="231F20"/>
          <w:w w:val="115"/>
          <w:sz w:val="20"/>
        </w:rPr>
        <w:t>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на уроке, во внеурочной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использовать при выполнении учебных заданий научно-по-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пулярную литературу по биологии, справочные материалы,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ресурсы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 письменные и устные сообщения, грамотно исполь-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понятийный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аппарат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раздела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биологии.</w:t>
      </w: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171"/>
        <w:rPr>
          <w:rFonts w:ascii="Trebuchet MS" w:hAnsi="Trebuchet MS"/>
        </w:rPr>
      </w:pPr>
      <w:bookmarkStart w:id="15" w:name="_TOC_250004"/>
      <w:bookmarkEnd w:id="15"/>
      <w:r>
        <w:rPr>
          <w:rFonts w:ascii="Trebuchet MS" w:hAnsi="Trebuchet MS"/>
          <w:color w:val="231F20"/>
        </w:rPr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22" w:line="249" w:lineRule="auto"/>
        <w:ind w:right="116"/>
        <w:rPr>
          <w:sz w:val="20"/>
        </w:rPr>
      </w:pP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ботанику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биологическую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науку,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её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науками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техникой;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приводить примеры вклада российских (в том числе В. В. До-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кучаев, К. А. Тимирязев, С. Г. Навашин) </w:t>
      </w:r>
      <w:r>
        <w:rPr>
          <w:color w:val="231F20"/>
          <w:w w:val="120"/>
          <w:sz w:val="20"/>
        </w:rPr>
        <w:t>и зарубежных учё-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 (в том числе Р. Гук, М. Мальпиги) в развитие наук 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применять биологические термины и по</w:t>
      </w:r>
      <w:r>
        <w:rPr>
          <w:color w:val="231F20"/>
          <w:w w:val="120"/>
          <w:sz w:val="20"/>
        </w:rPr>
        <w:t>нятия (в том числе: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ботаника, растительная клетка, растительная ткань, органы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растений, система органов растения: корень, побег почка,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лист, видоизменённые органы, цветок, плод, семя, расти-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тельный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организм,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минеральное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питание,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фотосинтез,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ние, рос</w:t>
      </w:r>
      <w:r>
        <w:rPr>
          <w:color w:val="231F20"/>
          <w:w w:val="120"/>
          <w:sz w:val="20"/>
        </w:rPr>
        <w:t>т, развитие, размножение, клон, раздражимость)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соответствии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задачей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" w:line="249" w:lineRule="auto"/>
        <w:rPr>
          <w:sz w:val="20"/>
        </w:rPr>
      </w:pPr>
      <w:r>
        <w:rPr>
          <w:color w:val="231F20"/>
          <w:w w:val="115"/>
          <w:sz w:val="20"/>
        </w:rPr>
        <w:t>описывать строение и жизнедеятельность растительного 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ганизма (на примере покрытосеменных или цветковых):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глощение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воды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минеральное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питание,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фотосинтез,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дыха-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9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20"/>
        </w:rPr>
        <w:lastRenderedPageBreak/>
        <w:t>ние,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транспорт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веществ,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рост,</w:t>
      </w:r>
      <w:r>
        <w:rPr>
          <w:rFonts w:ascii="Times New Roman" w:hAnsi="Times New Roman"/>
          <w:color w:val="231F20"/>
          <w:spacing w:val="-6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размножение,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развитие;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связь</w:t>
      </w:r>
      <w:r>
        <w:rPr>
          <w:rFonts w:ascii="Times New Roman" w:hAnsi="Times New Roman"/>
          <w:color w:val="231F20"/>
          <w:spacing w:val="-5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строения вегетативных и генеративных органов растений с</w:t>
      </w:r>
      <w:r>
        <w:rPr>
          <w:rFonts w:ascii="Times New Roman" w:hAnsi="Times New Roman"/>
          <w:color w:val="231F20"/>
          <w:spacing w:val="1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их</w:t>
      </w:r>
      <w:r>
        <w:rPr>
          <w:rFonts w:ascii="Times New Roman" w:hAnsi="Times New Roman"/>
          <w:color w:val="231F20"/>
          <w:spacing w:val="12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функциями;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различать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описывать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живые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гербарные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экземпляры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тений по заданному плану, части растений по изображениям,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схемам,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моделям,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муляжам,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рельефным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таблицам;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уровни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организации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растительного организма, части растений: клетки, ткани,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органы,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органов,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сравнивать растительные ткани и органы растений между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 практические и лабораторные работы по морфоло-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гии и физиологии растений, в том числе работы с микроско-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пом с постоянными (фиксированными) и временными микро-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препаратами,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исследовател</w:t>
      </w:r>
      <w:r>
        <w:rPr>
          <w:color w:val="231F20"/>
          <w:w w:val="115"/>
          <w:sz w:val="20"/>
        </w:rPr>
        <w:t>ьские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приборов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инструментов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цифровой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процессы жизнедеятельности растений: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глощение воды и минеральное питание, фотосинтез, дыха-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ние, рост, развитие, способы естественного и искусственного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вегетати</w:t>
      </w:r>
      <w:r>
        <w:rPr>
          <w:color w:val="231F20"/>
          <w:w w:val="115"/>
          <w:sz w:val="20"/>
        </w:rPr>
        <w:t>вного размножения; семенное размножение (на 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мере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покрытосеменных,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цветковых);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ind w:right="115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причинно-следственные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строением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функциями тканей и органов растений, строением и жизне-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деятельностью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классифицировать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растения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разным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основаниям;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объяснять роль растений в природе и жизни человека: 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чение фотосинтеза в природе и в жизни человека; биологи-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ческое и хозяйственное значение видоизменённых побегов;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хозяйственное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вегетативного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размножения;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применят</w:t>
      </w:r>
      <w:r>
        <w:rPr>
          <w:color w:val="231F20"/>
          <w:w w:val="120"/>
          <w:sz w:val="20"/>
        </w:rPr>
        <w:t>ь полученные знания для выращивания и размно-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жения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культурных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использовать методы биологии: проводить наблюдения за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растениями, описывать растения и их части, ставить про-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стейшие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биологические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опыты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эксперименты;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на уроке и во внеурочной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демонстрировать на конкретных примерах связь знаний био-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математике,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технологии,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предметов гуманитарного цикла, различными видами искус-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информацией: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основания для извлечения и обобщения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двух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цию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знаковой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другую;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 письменные и устные сообщения, грамотно исполь-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понятийный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аппарат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раздела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биологии.</w:t>
      </w: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171"/>
        <w:rPr>
          <w:rFonts w:ascii="Trebuchet MS" w:hAnsi="Trebuchet MS"/>
        </w:rPr>
      </w:pPr>
      <w:bookmarkStart w:id="16" w:name="_TOC_250003"/>
      <w:bookmarkEnd w:id="16"/>
      <w:r>
        <w:rPr>
          <w:rFonts w:ascii="Trebuchet MS" w:hAnsi="Trebuchet MS"/>
          <w:color w:val="231F20"/>
        </w:rPr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22"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принципы классификации растений, основ-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систематические группы растений (водоросли, мхи, пла-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уны, хвощи, папоротники, голосеменные, покрытосеменные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цветковые);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приводить примеры вклада российских (в том числе Н. И. 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вилов, И. В. Мичурин) и зарубежных (в том числе К. Линней,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Л. Пастер</w:t>
      </w:r>
      <w:r>
        <w:rPr>
          <w:color w:val="231F20"/>
          <w:w w:val="120"/>
          <w:sz w:val="20"/>
        </w:rPr>
        <w:t>) учёных в развитие наук о растениях, грибах, ли-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шайниках,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бактериях;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применять биологические термины и понятия (в том числе: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ботаника,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экология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микология,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бактериология,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царство,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отдел,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семейство,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род,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вид,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жизненная форма р</w:t>
      </w:r>
      <w:r>
        <w:rPr>
          <w:color w:val="231F20"/>
          <w:w w:val="120"/>
          <w:sz w:val="20"/>
        </w:rPr>
        <w:t>астений, среда обитания, растительное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сообщество, высшие растения, низшие растения, споровые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семенные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водоросли,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мхи,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плауны,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хво-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щи, папоротники, голосеменные, покрытосеменные, бакте-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рии, грибы, лишайники) в соответствии с поставленной за-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дачей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7" w:line="249" w:lineRule="auto"/>
        <w:rPr>
          <w:sz w:val="20"/>
        </w:rPr>
      </w:pPr>
      <w:r>
        <w:rPr>
          <w:color w:val="231F20"/>
          <w:w w:val="120"/>
          <w:sz w:val="20"/>
        </w:rPr>
        <w:t>различать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описывать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живые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гербарные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экземпляры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тений, части растений по изображениям, схемам, моделям,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муляжам, рельефным таблицам; грибы по изображениям,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схемам,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муляжа</w:t>
      </w:r>
      <w:r>
        <w:rPr>
          <w:color w:val="231F20"/>
          <w:w w:val="120"/>
          <w:sz w:val="20"/>
        </w:rPr>
        <w:t>м;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изображениям;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выявлять признаки классов покрытосеменных или цветко-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вых,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семейств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двудольных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однодольных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определять систематическое положение растительного орга-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низма (на примере покрытосеменных, или цветковых) с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мощью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определительной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карточки;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матике растений, микологии и микробиологии, в том 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 с микроскопом с постоянными (фиксированными)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временными микропрепаратами, исследовательские работы 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</w:t>
      </w:r>
      <w:r>
        <w:rPr>
          <w:color w:val="231F20"/>
          <w:w w:val="115"/>
          <w:sz w:val="20"/>
        </w:rPr>
        <w:t>анием приборов и инструментов цифровой лабора-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тории;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15"/>
          <w:sz w:val="20"/>
        </w:rPr>
        <w:t>выделять существенные признаки строения и жизнедеятель-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ности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бактерий,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грибов,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лишайников;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>проводить описание и сравнивать между собой растения, гри-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бы,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лишайники,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заданному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плану;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выво-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описывать усложнение организации растений в ходе эволю-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растительного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Земле;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выявлять черты приспособленности растений к среде обита-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ния,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экологических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факторов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растительные сообщества, сезонные и посту-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растительных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сообществ,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ность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(растительный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покров)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зон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Земли;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ind w:right="116"/>
        <w:rPr>
          <w:sz w:val="20"/>
        </w:rPr>
      </w:pPr>
      <w:r>
        <w:rPr>
          <w:color w:val="231F20"/>
          <w:w w:val="120"/>
          <w:sz w:val="20"/>
        </w:rPr>
        <w:t>приводить примеры культурных растений и их значение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 человека; понимать причины и знать меры охраны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растительного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мира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раскрывать роль растений, грибов, лишайников, бактерий в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природных сообществах, в хозяйственной деятельности чело-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века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повседневной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демонстрировать на конкретных п</w:t>
      </w:r>
      <w:r>
        <w:rPr>
          <w:color w:val="231F20"/>
          <w:w w:val="115"/>
          <w:sz w:val="20"/>
        </w:rPr>
        <w:t>римерах связь знаний био-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 со знаниями по математике, физике, географии, техно-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логии, литературе, и технологии, предметов гуманитарного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цикла,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растениями,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бактериями,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грибами,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лишайниками,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описы-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 их; ставить простейшие биологические опыты и экспе-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рименты;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на уроке и во внеуроч</w:t>
      </w:r>
      <w:r>
        <w:rPr>
          <w:color w:val="231F20"/>
          <w:w w:val="115"/>
          <w:sz w:val="20"/>
        </w:rPr>
        <w:t>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информацией: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основания для извлечения и обобщения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(2—3)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знаковой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другую;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грамотно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пользуя понятийный аппарат изучаемого раздела биологии,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сопровождать выступление презентацией с учётом особенно-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сверстников.</w:t>
      </w: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173"/>
        <w:rPr>
          <w:rFonts w:ascii="Trebuchet MS" w:hAnsi="Trebuchet MS"/>
        </w:rPr>
      </w:pPr>
      <w:bookmarkStart w:id="17" w:name="_TOC_250002"/>
      <w:bookmarkEnd w:id="17"/>
      <w:r>
        <w:rPr>
          <w:rFonts w:ascii="Trebuchet MS" w:hAnsi="Trebuchet MS"/>
          <w:color w:val="231F20"/>
        </w:rPr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22" w:line="249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>характеризовать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зоологию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биологическую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науку,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её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связь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науками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техникой;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характеризовать принципы классификации животных, вид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основную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систематическую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категорию,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основные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систе-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9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15"/>
        </w:rPr>
        <w:lastRenderedPageBreak/>
        <w:t>матические группы животных (простейшие, кишечнополост-</w:t>
      </w:r>
      <w:r>
        <w:rPr>
          <w:rFonts w:ascii="Times New Roman" w:hAnsi="Times New Roman"/>
          <w:color w:val="231F20"/>
          <w:spacing w:val="1"/>
          <w:w w:val="115"/>
        </w:rPr>
        <w:t xml:space="preserve"> </w:t>
      </w:r>
      <w:r>
        <w:rPr>
          <w:rFonts w:ascii="Times New Roman" w:hAnsi="Times New Roman"/>
          <w:color w:val="231F20"/>
          <w:w w:val="120"/>
        </w:rPr>
        <w:t>ные, плоские, круглые и кольчатые черви; члени</w:t>
      </w:r>
      <w:r>
        <w:rPr>
          <w:rFonts w:ascii="Times New Roman" w:hAnsi="Times New Roman"/>
          <w:color w:val="231F20"/>
          <w:w w:val="120"/>
        </w:rPr>
        <w:t>стоногие,</w:t>
      </w:r>
      <w:r>
        <w:rPr>
          <w:rFonts w:ascii="Times New Roman" w:hAnsi="Times New Roman"/>
          <w:color w:val="231F20"/>
          <w:spacing w:val="1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моллюски,</w:t>
      </w:r>
      <w:r>
        <w:rPr>
          <w:rFonts w:ascii="Times New Roman" w:hAnsi="Times New Roman"/>
          <w:color w:val="231F20"/>
          <w:spacing w:val="10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хордовые);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приводить примеры вклада российских (в том числе А. О. Ко-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валевский, К. И. Скрябин) и зарубежных (в том числе А. 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венгук,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Ж.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Кювье,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Э.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Геккель)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учёных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вотных;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применять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термины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понятия  (в  том  чис-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ле: зоология, экология животных, этология, палеозоология,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систематика, царство, тип, отряд, семейство, род, вид, жи-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вотная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клетка,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ткань,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органов животного, животный организм, питание, дыхание,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кровообращение,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выделение,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размножение,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партеногенез,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раздражимость,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рефлекс,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органы чувств, поведение, среда обитания, природное сооб-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щество)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7" w:line="249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>раскрывать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общие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признак</w:t>
      </w:r>
      <w:r>
        <w:rPr>
          <w:color w:val="231F20"/>
          <w:spacing w:val="-1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уровни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организации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животного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организма: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клетки,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ткани,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органы,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системы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нов,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3"/>
        </w:tabs>
        <w:spacing w:before="3" w:line="249" w:lineRule="auto"/>
        <w:ind w:right="115"/>
        <w:rPr>
          <w:sz w:val="20"/>
        </w:rPr>
      </w:pPr>
      <w:r>
        <w:rPr>
          <w:color w:val="231F20"/>
          <w:w w:val="120"/>
          <w:sz w:val="20"/>
        </w:rPr>
        <w:t>сравнивать животные ткани и органы животных между со-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20"/>
          <w:sz w:val="20"/>
        </w:rPr>
        <w:t>описывать строение и жизнедеятельность животного орга-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низма: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опору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движение,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пищеварение,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дыхание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 транспорт веществ, выделение, регуляцию и поведение,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рост,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размножение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процессы жизнедеятельности животных 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учаемых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систематических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групп: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движение,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питание,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ние, транспорт веществ, выделение, регуляцию, поведение,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рост,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развитие,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размножение;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ind w:right="115"/>
        <w:rPr>
          <w:sz w:val="20"/>
        </w:rPr>
      </w:pPr>
      <w:r>
        <w:rPr>
          <w:color w:val="231F20"/>
          <w:w w:val="120"/>
          <w:sz w:val="20"/>
        </w:rPr>
        <w:t>выявлять причинно-следственные связи между строением,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жизнедеятельностью и средой обитания животных изучае-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систематических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различать и описывать животных изуч</w:t>
      </w:r>
      <w:r>
        <w:rPr>
          <w:color w:val="231F20"/>
          <w:w w:val="120"/>
          <w:sz w:val="20"/>
        </w:rPr>
        <w:t>аемых систематиче-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ских групп, отдельные органы и системы органов по схемам,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моделям,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муляжам,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рельефным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таблицам;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простейших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изображениям;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before="4" w:line="249" w:lineRule="auto"/>
        <w:rPr>
          <w:sz w:val="20"/>
        </w:rPr>
      </w:pPr>
      <w:r>
        <w:rPr>
          <w:color w:val="231F20"/>
          <w:w w:val="120"/>
          <w:sz w:val="20"/>
        </w:rPr>
        <w:t>выявлять признаки классов членистоногих и хордовых; от-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рядов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насекомых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млекопитающих;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 практические и лабораторные работы по морфо-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логии, анатомии, физиологии и поведению животных, 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 работы с микроскопом с постоянными (фиксирован-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ными)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временными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микропрепаратами,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исследовательские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7" w:lineRule="auto"/>
        <w:ind w:right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15"/>
        </w:rPr>
        <w:lastRenderedPageBreak/>
        <w:t>работы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с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использованием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приборов</w:t>
      </w:r>
      <w:r>
        <w:rPr>
          <w:rFonts w:ascii="Times New Roman" w:hAnsi="Times New Roman"/>
          <w:color w:val="231F20"/>
          <w:spacing w:val="-6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и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инструментов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цифровой</w:t>
      </w:r>
      <w:r>
        <w:rPr>
          <w:rFonts w:ascii="Times New Roman" w:hAnsi="Times New Roman"/>
          <w:color w:val="231F20"/>
          <w:spacing w:val="-54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лаборатории;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  <w:tab w:val="left" w:pos="1688"/>
          <w:tab w:val="left" w:pos="3470"/>
          <w:tab w:val="left" w:pos="4756"/>
        </w:tabs>
        <w:spacing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сравнивать</w:t>
      </w:r>
      <w:r>
        <w:rPr>
          <w:color w:val="231F20"/>
          <w:w w:val="120"/>
          <w:sz w:val="20"/>
        </w:rPr>
        <w:tab/>
        <w:t>представителей</w:t>
      </w:r>
      <w:r>
        <w:rPr>
          <w:color w:val="231F20"/>
          <w:w w:val="120"/>
          <w:sz w:val="20"/>
        </w:rPr>
        <w:tab/>
        <w:t>отдельных</w:t>
      </w:r>
      <w:r>
        <w:rPr>
          <w:color w:val="231F20"/>
          <w:w w:val="120"/>
          <w:sz w:val="20"/>
        </w:rPr>
        <w:tab/>
      </w:r>
      <w:r>
        <w:rPr>
          <w:color w:val="231F20"/>
          <w:w w:val="115"/>
          <w:sz w:val="20"/>
        </w:rPr>
        <w:t>систематических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групп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делать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выводы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классифицировать</w:t>
      </w:r>
      <w:r>
        <w:rPr>
          <w:color w:val="231F20"/>
          <w:spacing w:val="5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5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5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основании</w:t>
      </w:r>
      <w:r>
        <w:rPr>
          <w:color w:val="231F20"/>
          <w:spacing w:val="5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описывать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усложнение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организации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животных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эволю-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ции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животного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мира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выявлять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черты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приспособленности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животных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обита-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экологических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факторов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взаимосвязи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природных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сообществах,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цепи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взаимосвязи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растениями,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гриба-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лишайниками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бактериями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природных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сообществах;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зон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закономерности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распространения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планете;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раскрывать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животных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сообществах;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before="8" w:line="247" w:lineRule="auto"/>
        <w:rPr>
          <w:sz w:val="20"/>
        </w:rPr>
      </w:pPr>
      <w:r>
        <w:rPr>
          <w:color w:val="231F20"/>
          <w:w w:val="120"/>
          <w:sz w:val="20"/>
        </w:rPr>
        <w:t>рас</w:t>
      </w:r>
      <w:r>
        <w:rPr>
          <w:color w:val="231F20"/>
          <w:w w:val="120"/>
          <w:sz w:val="20"/>
        </w:rPr>
        <w:t>крывать роль домашних и непродуктивных животных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жизни человека; роль промысловых животных в хозяйствен-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деятельности человека и его повседневной жизни; объяс-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нять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7" w:lineRule="auto"/>
        <w:ind w:right="115"/>
        <w:rPr>
          <w:sz w:val="20"/>
        </w:rPr>
      </w:pPr>
      <w:r>
        <w:rPr>
          <w:color w:val="231F20"/>
          <w:w w:val="120"/>
          <w:sz w:val="20"/>
        </w:rPr>
        <w:t>понимать причины и знать меры охраны животного мира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rPr>
          <w:sz w:val="20"/>
        </w:rPr>
      </w:pPr>
      <w:r>
        <w:rPr>
          <w:color w:val="231F20"/>
          <w:w w:val="115"/>
          <w:sz w:val="20"/>
        </w:rPr>
        <w:t>демонстрировать на конкретных примерах связь знаний био-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математике,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фии, технологии, предметов гуманитарного циклов, различ-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7" w:lineRule="auto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животными, описывать животных, их органы и системы 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ганов; ставить простейшие биологические опыты и экспери-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менты;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7" w:lineRule="auto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на уроке и во внеурочной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7" w:lineRule="auto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информацией: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основания для извлечения и обобщения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(3—</w:t>
      </w:r>
      <w:r>
        <w:rPr>
          <w:color w:val="231F20"/>
          <w:w w:val="115"/>
          <w:sz w:val="20"/>
        </w:rPr>
        <w:t>4)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знаковой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другую;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грамотно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пользуя понятийный аппарат изучаемого раздела биологии,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сопровождать выступление презентацией с учётом особенно-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сверстников.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75"/>
        <w:rPr>
          <w:rFonts w:ascii="Trebuchet MS" w:hAnsi="Trebuchet MS"/>
        </w:rPr>
      </w:pPr>
      <w:bookmarkStart w:id="18" w:name="_TOC_250001"/>
      <w:bookmarkEnd w:id="18"/>
      <w:r>
        <w:rPr>
          <w:rFonts w:ascii="Trebuchet MS" w:hAnsi="Trebuchet MS"/>
          <w:color w:val="231F20"/>
        </w:rPr>
        <w:lastRenderedPageBreak/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18" w:line="247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науки о человеке (антропологию, анатомию,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физиологию,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медицину,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гигиену,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экологию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психо-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логию)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науками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техникой;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объяснять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положение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системе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органического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происхождение;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животных;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приспособленность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экологическим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факторам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(человеческие расы и адаптивные типы людей); родство 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ловеческих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приводить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вклада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российских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И.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М.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</w:t>
      </w:r>
      <w:r>
        <w:rPr>
          <w:color w:val="231F20"/>
          <w:w w:val="120"/>
          <w:sz w:val="20"/>
        </w:rPr>
        <w:t>нов,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И.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П.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Павлов,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И.</w:t>
      </w:r>
      <w:r>
        <w:rPr>
          <w:color w:val="231F20"/>
          <w:spacing w:val="5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И.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Мечников,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А.</w:t>
      </w:r>
      <w:r>
        <w:rPr>
          <w:color w:val="231F20"/>
          <w:spacing w:val="5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А.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Ухтомский,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П.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Анохин)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зарубежных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Гарвей,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Бернар,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Л. Пастер, Ч. Дарвин) учёных в развитие представлений 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происхождении, строении, жизнедеятельности, поведении,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экологии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ind w:right="113"/>
        <w:rPr>
          <w:sz w:val="20"/>
        </w:rPr>
      </w:pPr>
      <w:r>
        <w:rPr>
          <w:color w:val="231F20"/>
          <w:w w:val="120"/>
          <w:sz w:val="20"/>
        </w:rPr>
        <w:t>применять биологические термины и понятия (в том числе: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цитология, гистология, анатомия человека, физиология 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ловека, гигиена, антропология, экология человека, клетка,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ткань, орган, система органов, питание, дыхание, кровообра-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щение, обмен веществ и превращение энергии, движение, вы-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деление, рост, развитие, поведение, размножение, раздражи-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мость, регуляция, гомеостаз, внутренняя среда, иммунитет)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соответствии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задачей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проводить описание по внешне</w:t>
      </w:r>
      <w:r>
        <w:rPr>
          <w:color w:val="231F20"/>
          <w:w w:val="115"/>
          <w:sz w:val="20"/>
        </w:rPr>
        <w:t>му виду (изображению), схе-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мам общих признаков организма человека, уровней его орга-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низации: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клетки,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ткани,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органы,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органов,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20"/>
          <w:sz w:val="20"/>
        </w:rPr>
        <w:t>сравнивать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клетки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тканей,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тканей,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органы,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стемы органов человека; процессы жизнедеятельности орга-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низма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человека,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делать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выводы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различать биологически активные вещества (витамины, фер-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менты, гормоны), выявлять их роль в процессе обмена 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превращения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энергии;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>характ</w:t>
      </w:r>
      <w:r>
        <w:rPr>
          <w:color w:val="231F20"/>
          <w:spacing w:val="-1"/>
          <w:w w:val="120"/>
          <w:sz w:val="20"/>
        </w:rPr>
        <w:t xml:space="preserve">еризовать </w:t>
      </w:r>
      <w:r>
        <w:rPr>
          <w:color w:val="231F20"/>
          <w:w w:val="120"/>
          <w:sz w:val="20"/>
        </w:rPr>
        <w:t>биологические процессы: обмен веществ 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превращение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энергии,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питание,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дыхание,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выделение,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транс-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порт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движение,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рост,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регуляция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функций,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иммуни-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тет,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поведение,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развитие,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размножение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20"/>
          <w:sz w:val="20"/>
        </w:rPr>
        <w:t>выявлять причинно-следственные связи между строением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клеток, органов, систем органов организма человека и 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функциями; между строением, жизнедеятельностью и средой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обитания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применять </w:t>
      </w:r>
      <w:r>
        <w:rPr>
          <w:color w:val="231F20"/>
          <w:w w:val="120"/>
          <w:sz w:val="20"/>
        </w:rPr>
        <w:t>биологические модели для выявления особенно-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стей строения и функционирования органов и систем органов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E70825">
      <w:pPr>
        <w:spacing w:line="247" w:lineRule="auto"/>
        <w:jc w:val="both"/>
        <w:rPr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>объяснять нейрогуморальную регуляцию процессов жизнеде-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ятельности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организма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и сравнивать безусловные и условные реф-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лексы; наследственные и ненаследственные программы пове-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дения; особенности высшей нервной деятельности человека;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потребностей,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памяти,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мышления,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темперамен-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структуру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функциональных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низма, направленных на достижен</w:t>
      </w:r>
      <w:r>
        <w:rPr>
          <w:color w:val="231F20"/>
          <w:w w:val="115"/>
          <w:sz w:val="20"/>
        </w:rPr>
        <w:t>ие полезных приспособи-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20"/>
          <w:sz w:val="20"/>
        </w:rPr>
        <w:t>различать наследственные и ненаследственные (инфекци-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онные, неинфекционные) заболевания человека; объяснять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значение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мер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профилактики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предупреждении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заболеваний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 практические и лабораторные работы по морфо-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логии, анатомии, физиологии и поведению человека, 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 работы с микроскопом с постоянными (фиксирован-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ными) и временными микропрепаратами, исследовательские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приборов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w w:val="115"/>
          <w:sz w:val="20"/>
        </w:rPr>
        <w:t>нструментов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цифровой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20"/>
          <w:sz w:val="20"/>
        </w:rPr>
        <w:t>решать качественные и количественные задачи, используя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основные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показатели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здоровья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проводить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расчёты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оценивать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полученные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называть и аргументировать основные принципы здорового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 жизни, методы защиты и укрепления здоровья чело-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века: сбалансированное питание, соблюдение правил личной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гигиены, занятия физкультурой и спортом, рациональная 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ганизация труда и полноценного отдыха, позитивное эмоцио-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нально-психическое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состояни</w:t>
      </w:r>
      <w:r>
        <w:rPr>
          <w:color w:val="231F20"/>
          <w:w w:val="115"/>
          <w:sz w:val="20"/>
        </w:rPr>
        <w:t>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15"/>
          <w:sz w:val="20"/>
        </w:rPr>
        <w:t>использовать приобретённые знания и умения для соблюде-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сбалансированного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физической активности, стрессоустойчивости, для исключе-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привычек,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зависимостей;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 xml:space="preserve">владеть приёмами оказания первой помощи человеку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потере сознания, солнечном и тепловом ударе, отравлении,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утоплении, кровотечении, травмах мягких тканей, костей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скелета,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органов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чувств,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ожогах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отморожениях;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демонстрировать на конкретных примерах связь знаний наук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 человеке со знаниями предметов естественно-научного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гуманитарного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циклов,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ОБЖ,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физической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использовать методы биологии: наблюдать, измерять, описы-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организм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процессы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жизнедеятельности;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9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20"/>
        </w:rPr>
        <w:lastRenderedPageBreak/>
        <w:t>проводить простейшие исследования организма человека и</w:t>
      </w:r>
      <w:r>
        <w:rPr>
          <w:rFonts w:ascii="Times New Roman" w:hAnsi="Times New Roman"/>
          <w:color w:val="231F20"/>
          <w:spacing w:val="-5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объяснять</w:t>
      </w:r>
      <w:r>
        <w:rPr>
          <w:rFonts w:ascii="Times New Roman" w:hAnsi="Times New Roman"/>
          <w:color w:val="231F20"/>
          <w:spacing w:val="11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их</w:t>
      </w:r>
      <w:r>
        <w:rPr>
          <w:rFonts w:ascii="Times New Roman" w:hAnsi="Times New Roman"/>
          <w:color w:val="231F20"/>
          <w:spacing w:val="12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результаты;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</w:t>
      </w:r>
      <w:r>
        <w:rPr>
          <w:color w:val="231F20"/>
          <w:w w:val="115"/>
          <w:sz w:val="20"/>
        </w:rPr>
        <w:t>а уроке и во внеурочной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информацией: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основания для извлечения и обобщения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(4—5)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знаковой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другую;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грамотно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пользуя понятийный аппарат изученного раздела биологии,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сопровождать выступление презентацией с учётом особенно-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сверстников.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1"/>
        <w:spacing w:before="107"/>
        <w:ind w:left="135"/>
      </w:pPr>
      <w:r>
        <w:lastRenderedPageBreak/>
        <w:pict>
          <v:shape id="_x0000_s1133" style="position:absolute;left:0;text-align:left;margin-left:56.7pt;margin-top:22.6pt;width:505.75pt;height:.1pt;z-index:-15724544;mso-wrap-distance-left:0;mso-wrap-distance-right:0;mso-position-horizontal-relative:page" coordorigin="1134,452" coordsize="10115,0" path="m1134,452r10114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left:0;text-align:left;margin-left:29.9pt;margin-top:35.85pt;width:12.5pt;height:90.15pt;z-index:157332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left:0;text-align:left;margin-left:29.85pt;margin-top:343.3pt;width:12.6pt;height:11.35pt;z-index:1573376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bookmarkStart w:id="19" w:name="_TOC_250000"/>
      <w:r>
        <w:rPr>
          <w:color w:val="231F20"/>
          <w:w w:val="90"/>
        </w:rPr>
        <w:t>ТЕМАТИЧЕСКОЕ</w:t>
      </w:r>
      <w:r>
        <w:rPr>
          <w:color w:val="231F20"/>
          <w:spacing w:val="64"/>
        </w:rPr>
        <w:t xml:space="preserve"> </w:t>
      </w:r>
      <w:bookmarkEnd w:id="19"/>
      <w:r>
        <w:rPr>
          <w:color w:val="231F20"/>
          <w:w w:val="90"/>
        </w:rPr>
        <w:t>ПЛАНИРОВАНИЕ</w:t>
      </w:r>
    </w:p>
    <w:p w:rsidR="00E70825" w:rsidRDefault="00F41D9D">
      <w:pPr>
        <w:pStyle w:val="2"/>
        <w:numPr>
          <w:ilvl w:val="0"/>
          <w:numId w:val="1"/>
        </w:numPr>
        <w:tabs>
          <w:tab w:val="left" w:pos="304"/>
        </w:tabs>
        <w:spacing w:before="121"/>
        <w:ind w:hanging="171"/>
      </w:pPr>
      <w:r>
        <w:rPr>
          <w:color w:val="231F20"/>
          <w:w w:val="95"/>
        </w:rPr>
        <w:t>класс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(34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них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резервное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время)</w:t>
      </w:r>
    </w:p>
    <w:p w:rsidR="00E70825" w:rsidRDefault="00E70825">
      <w:pPr>
        <w:pStyle w:val="a3"/>
        <w:spacing w:before="8"/>
        <w:ind w:left="0" w:right="0" w:firstLine="0"/>
        <w:jc w:val="left"/>
        <w:rPr>
          <w:rFonts w:ascii="Tahoma"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4779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4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Биология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наука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живой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о жизни. Признаки живого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(клеточное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строение,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 и неживой природы, их срав-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нение. Живая и неживая природа 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целое.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(ботаника,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зоология,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цитология,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анатомия,    физиология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др.). Профессии, связанные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ветеринар,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психолог,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агроном,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(4—5).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(математика, география и др.).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Кабинет биологии. </w:t>
            </w:r>
            <w:r>
              <w:rPr>
                <w:color w:val="231F20"/>
                <w:w w:val="120"/>
                <w:sz w:val="18"/>
              </w:rPr>
              <w:t>Правила поведе-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и работы в кабинете с биологиче-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скими приборами и инструментами.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Биологические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символы.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Источники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биологических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Ознакомление </w:t>
            </w:r>
            <w:r>
              <w:rPr>
                <w:color w:val="231F20"/>
                <w:w w:val="110"/>
                <w:sz w:val="18"/>
              </w:rPr>
              <w:t>с объектами изучения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разделами.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гия, экология, цитология, анатомия,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физиология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Раскрытие </w:t>
            </w:r>
            <w:r>
              <w:rPr>
                <w:color w:val="231F20"/>
                <w:w w:val="115"/>
                <w:sz w:val="18"/>
              </w:rPr>
              <w:t>роли биологии в практи-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различных организмов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before="3"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живого.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объектов живой и нежи-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Ознакомление </w:t>
            </w:r>
            <w:r>
              <w:rPr>
                <w:color w:val="231F20"/>
                <w:w w:val="110"/>
                <w:sz w:val="18"/>
              </w:rPr>
              <w:t>с правилами работы 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биологическим оборудованием в 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бинете.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10"/>
          <w:pgSz w:w="12020" w:h="7830" w:orient="landscape"/>
          <w:pgMar w:top="560" w:right="540" w:bottom="280" w:left="1000" w:header="0" w:footer="0" w:gutter="0"/>
          <w:cols w:space="720"/>
        </w:sectPr>
      </w:pPr>
    </w:p>
    <w:p w:rsidR="00E70825" w:rsidRDefault="00F41D9D">
      <w:pPr>
        <w:spacing w:before="54"/>
        <w:ind w:right="229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30" type="#_x0000_t202" style="position:absolute;left:0;text-align:left;margin-left:29.85pt;margin-top:35.85pt;width:12.6pt;height:11.35pt;z-index:1573427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181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знаний:  наблюдение,  эксперимент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теория. Поиск информации с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ков (научно-популярная </w:t>
            </w:r>
            <w:r>
              <w:rPr>
                <w:color w:val="231F20"/>
                <w:w w:val="120"/>
                <w:sz w:val="18"/>
              </w:rPr>
              <w:t>литература,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справочники,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Интернет)</w:t>
            </w:r>
          </w:p>
        </w:tc>
        <w:tc>
          <w:tcPr>
            <w:tcW w:w="3685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33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183"/>
              </w:tabs>
              <w:spacing w:before="89" w:line="228" w:lineRule="auto"/>
              <w:ind w:left="167" w:right="15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z w:val="18"/>
              </w:rPr>
              <w:tab/>
              <w:t>изучения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живой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природы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природы: </w:t>
            </w:r>
            <w:r>
              <w:rPr>
                <w:color w:val="231F20"/>
                <w:spacing w:val="-1"/>
                <w:w w:val="120"/>
                <w:sz w:val="18"/>
              </w:rPr>
              <w:t>наблюдение, эксперимент,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увеличительных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приборов: лупы и микроскопа. Пра-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увеличительными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приборами.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Метод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описания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биологии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(нагляд-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словесный,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схематический).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 измерения (инструменты 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мерения).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эксперимент как ведущие методы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биологии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Ознакомление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 методами биологи-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 науки: наблюдение, экспери-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описывание.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Ознакомление </w:t>
            </w:r>
            <w:r>
              <w:rPr>
                <w:color w:val="231F20"/>
                <w:w w:val="110"/>
                <w:sz w:val="18"/>
              </w:rPr>
              <w:t>с правилами работы 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увеличительными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приборами.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элементарных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экспери-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(гелиотропизм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геотро-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пизм)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одноклеточных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(фототаксис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хемотаксис)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описанием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целей,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выдвижением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потез </w:t>
            </w:r>
            <w:r>
              <w:rPr>
                <w:color w:val="231F20"/>
                <w:w w:val="115"/>
                <w:sz w:val="18"/>
              </w:rPr>
              <w:t xml:space="preserve">(предположений),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получения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Описание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интерпретация </w:t>
            </w:r>
            <w:r>
              <w:rPr>
                <w:color w:val="231F20"/>
                <w:w w:val="105"/>
                <w:sz w:val="18"/>
              </w:rPr>
              <w:t>данных 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выводов</w:t>
            </w:r>
          </w:p>
        </w:tc>
      </w:tr>
      <w:tr w:rsidR="00E70825">
        <w:trPr>
          <w:trHeight w:val="977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0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194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Организмы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тела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живой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природы</w:t>
            </w:r>
          </w:p>
          <w:p w:rsidR="00E70825" w:rsidRDefault="00F41D9D">
            <w:pPr>
              <w:pStyle w:val="TableParagraph"/>
              <w:spacing w:line="202" w:lineRule="exact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организме.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Доядерные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ядерные организмы. Клетка и её 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крытие. Цитология — наука о клет-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наименьшая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внешнему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виду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(изо-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бражениям), схемам 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ядерных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ядерных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организмов.</w:t>
            </w:r>
          </w:p>
        </w:tc>
      </w:tr>
    </w:tbl>
    <w:p w:rsidR="00E70825" w:rsidRDefault="00E70825">
      <w:pPr>
        <w:spacing w:line="228" w:lineRule="auto"/>
        <w:rPr>
          <w:sz w:val="18"/>
        </w:rPr>
        <w:sectPr w:rsidR="00E70825">
          <w:footerReference w:type="even" r:id="rId11"/>
          <w:pgSz w:w="12020" w:h="7830" w:orient="landscape"/>
          <w:pgMar w:top="620" w:right="540" w:bottom="6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4977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строения и жизнедеятельности 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ганизмов. Строение клетки под све-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товым микроскопом: клеточная обо-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лочка,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цитоплазма,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ядро.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Одноклеточные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многоклеточные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организмы. Клетки, ткани, органы,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Жизнедеятельность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 у растений, 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вотных,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 организмов: питание, дыха-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раздражимость,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целое.</w:t>
            </w:r>
          </w:p>
          <w:p w:rsidR="00E70825" w:rsidRDefault="00F41D9D">
            <w:pPr>
              <w:pStyle w:val="TableParagraph"/>
              <w:spacing w:line="232" w:lineRule="auto"/>
              <w:ind w:left="167" w:right="146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Разнообразие организмов и их клас-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сификация (таксоны в биологии: цар-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(отделы),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отряды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(порядки),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семейства,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вирусы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вирусов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взаимосвязей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клеток и тканей, органов и систем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доводов о клетке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сущности жизненно важ-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процессов у организмов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царств: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сравнение.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раздражимости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клеток.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свойств организмов: </w:t>
            </w:r>
            <w:r>
              <w:rPr>
                <w:color w:val="231F20"/>
                <w:w w:val="115"/>
                <w:sz w:val="18"/>
              </w:rPr>
              <w:t>дви-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7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организмов.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вирусов: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паразитизм,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репродуктивная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способность,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чивость.</w:t>
            </w:r>
          </w:p>
          <w:p w:rsidR="00E70825" w:rsidRDefault="00F41D9D">
            <w:pPr>
              <w:pStyle w:val="TableParagraph"/>
              <w:spacing w:line="230" w:lineRule="auto"/>
              <w:ind w:left="169" w:hanging="1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</w:p>
        </w:tc>
      </w:tr>
      <w:tr w:rsidR="00E70825">
        <w:trPr>
          <w:trHeight w:val="13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194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Организмы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среда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обитания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о среде обитания. Водная,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наземно-воздушная, почвенная, 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триорганизменная среды обитания.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Представители </w:t>
            </w:r>
            <w:r>
              <w:rPr>
                <w:color w:val="231F20"/>
                <w:w w:val="120"/>
                <w:sz w:val="18"/>
              </w:rPr>
              <w:t>сред обитания. 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бенности сред обитания организмов.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сущности терминов: сре-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 обитания: водной, наземно-воз-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душной,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почвенной,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организменной.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128" type="#_x0000_t202" style="position:absolute;margin-left:29.9pt;margin-top:35.85pt;width:12.5pt;height:90.15pt;z-index:1573529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29.85pt;margin-top:343.95pt;width:12.6pt;height:10.05pt;z-index:1573580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12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54"/>
        <w:ind w:right="217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26" type="#_x0000_t202" style="position:absolute;left:0;text-align:left;margin-left:29.85pt;margin-top:35.85pt;width:12.6pt;height:11.45pt;z-index:1573632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</w:t>
      </w:r>
      <w:r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27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взаимосвязей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распространением организмов в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бленностью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появления приспособле-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обтекаемая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 тела, наличие чешуи и плав-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 у рыб, крепкий крючковид-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 клюв и острые, загнутые когти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хищных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внешнего вида организ-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блицам,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описаниям</w:t>
            </w:r>
          </w:p>
        </w:tc>
      </w:tr>
      <w:tr w:rsidR="00E70825">
        <w:trPr>
          <w:trHeight w:val="2777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Природные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сообще-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о природном сообществе.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 организмов в природ-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сообществах. Пищевые связи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сообществах.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звенья,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Производители,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разрушители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нических веществ в природных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обществах. Примеры природных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(лес,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пруд,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озеро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Искусственные сообщества, их отли-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неустойчиво-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Раскрытие </w:t>
            </w:r>
            <w:r>
              <w:rPr>
                <w:color w:val="231F20"/>
                <w:w w:val="110"/>
                <w:sz w:val="18"/>
              </w:rPr>
              <w:t>сущности терминов: при-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родное и искусственное сообщество,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 </w:t>
            </w:r>
            <w:r>
              <w:rPr>
                <w:color w:val="231F20"/>
                <w:w w:val="115"/>
                <w:sz w:val="18"/>
              </w:rPr>
              <w:t>групп организмов в природ-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производители,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потребители,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разрушители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(лес,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пруд,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озеро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</w:p>
          <w:p w:rsidR="00E70825" w:rsidRDefault="00F41D9D">
            <w:pPr>
              <w:pStyle w:val="TableParagraph"/>
              <w:spacing w:before="2"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 </w:t>
            </w:r>
            <w:r>
              <w:rPr>
                <w:color w:val="231F20"/>
                <w:w w:val="115"/>
                <w:sz w:val="18"/>
              </w:rPr>
              <w:t>искусственного и природно-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го сообществ,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их отличи-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признаков.</w:t>
            </w:r>
          </w:p>
        </w:tc>
      </w:tr>
    </w:tbl>
    <w:p w:rsidR="00E70825" w:rsidRDefault="00E70825">
      <w:pPr>
        <w:spacing w:line="228" w:lineRule="auto"/>
        <w:rPr>
          <w:sz w:val="18"/>
        </w:rPr>
        <w:sectPr w:rsidR="00E70825">
          <w:footerReference w:type="even" r:id="rId13"/>
          <w:pgSz w:w="12020" w:h="7830" w:orient="landscape"/>
          <w:pgMar w:top="620" w:right="540" w:bottom="66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176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2" w:lineRule="auto"/>
              <w:ind w:left="169" w:right="16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Природные зоны Земли, их обитате-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ли. Флора и фауна природных зон.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Ландшафты: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 организмов 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неживой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</w:tr>
      <w:tr w:rsidR="00E70825">
        <w:trPr>
          <w:trHeight w:val="3179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Живая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Изменения в природе в связи с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водства и ростом численности насе-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Влияние человека на живую приро-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 с ходом истории. Глобальные эко-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воздушной и водной оболочек 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ли, потери почв, их предотвращение.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 (заповедники, з</w:t>
            </w:r>
            <w:r>
              <w:rPr>
                <w:color w:val="231F20"/>
                <w:w w:val="115"/>
                <w:sz w:val="18"/>
              </w:rPr>
              <w:t>аказники, нацио-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оценивание </w:t>
            </w:r>
            <w:r>
              <w:rPr>
                <w:color w:val="231F20"/>
                <w:w w:val="115"/>
                <w:sz w:val="18"/>
              </w:rPr>
              <w:t>влияния 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зяйственной деятельности людей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введения рацио-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 безотходных технологий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(утилизация отходов производства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мусора).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роли человека в приро-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де, зависимости его здоровья от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правил поведения чело-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124" type="#_x0000_t202" style="position:absolute;margin-left:29.9pt;margin-top:35.85pt;width:12.5pt;height:90.15pt;z-index:1573734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29.85pt;margin-top:343.4pt;width:12.6pt;height:11.1pt;z-index:1573785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14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pStyle w:val="2"/>
        <w:numPr>
          <w:ilvl w:val="0"/>
          <w:numId w:val="1"/>
        </w:numPr>
        <w:tabs>
          <w:tab w:val="left" w:pos="304"/>
        </w:tabs>
        <w:spacing w:before="92"/>
        <w:ind w:hanging="171"/>
      </w:pPr>
      <w:r>
        <w:lastRenderedPageBreak/>
        <w:pict>
          <v:shape id="_x0000_s1122" type="#_x0000_t202" style="position:absolute;left:0;text-align:left;margin-left:29.85pt;margin-top:35.85pt;width:12.6pt;height:11.55pt;z-index:1573836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5"/>
        </w:rPr>
        <w:t>класс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(34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них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резервное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время)</w:t>
      </w:r>
    </w:p>
    <w:p w:rsidR="00E70825" w:rsidRDefault="00E70825">
      <w:pPr>
        <w:pStyle w:val="a3"/>
        <w:spacing w:before="9"/>
        <w:ind w:left="0" w:right="0" w:firstLine="0"/>
        <w:jc w:val="left"/>
        <w:rPr>
          <w:rFonts w:ascii="Tahoma"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579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182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Растительный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низм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Ботаника — наука о растениях. 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ботаники.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 растительного организ-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Высшие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низшие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  <w:p w:rsidR="00E70825" w:rsidRDefault="00F41D9D">
            <w:pPr>
              <w:pStyle w:val="TableParagraph"/>
              <w:tabs>
                <w:tab w:val="left" w:pos="1303"/>
                <w:tab w:val="left" w:pos="2150"/>
                <w:tab w:val="left" w:pos="2670"/>
              </w:tabs>
              <w:spacing w:line="232" w:lineRule="auto"/>
              <w:ind w:right="15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Споровые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тительной</w:t>
            </w:r>
            <w:r>
              <w:rPr>
                <w:color w:val="231F20"/>
                <w:w w:val="120"/>
                <w:sz w:val="18"/>
              </w:rPr>
              <w:tab/>
              <w:t>клетки</w:t>
            </w:r>
            <w:r>
              <w:rPr>
                <w:color w:val="231F20"/>
                <w:w w:val="120"/>
                <w:sz w:val="18"/>
              </w:rPr>
              <w:tab/>
              <w:t>под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световым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микроскопом: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клеточная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оболочка,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ядро,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цитоплазма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(пластиды,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хондрии,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вакуоли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клеточным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ком). Растительные ткани. Функции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Органы и системы органов 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 органов растительного 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ганизма,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собой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Раскрытие </w:t>
            </w:r>
            <w:r>
              <w:rPr>
                <w:color w:val="231F20"/>
                <w:w w:val="115"/>
                <w:sz w:val="18"/>
              </w:rPr>
              <w:t>сущности понятия бота-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растениях.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 и понятий: растительная клетка,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ткань, органы растений, система 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корень,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общих признаков расте-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Выполнение </w:t>
            </w:r>
            <w:r>
              <w:rPr>
                <w:color w:val="231F20"/>
                <w:w w:val="110"/>
                <w:sz w:val="18"/>
              </w:rPr>
              <w:t>практических и лабора-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торных работ с микроскопом с гото-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выми и временными микропрепара-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собой</w:t>
            </w:r>
          </w:p>
        </w:tc>
      </w:tr>
      <w:tr w:rsidR="00E70825">
        <w:trPr>
          <w:trHeight w:val="1702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182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Строение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 расти-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организма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(27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Питание растений (8 ч). </w:t>
            </w:r>
            <w:r>
              <w:rPr>
                <w:color w:val="231F20"/>
                <w:w w:val="110"/>
                <w:sz w:val="18"/>
              </w:rPr>
              <w:t>Корень 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(минерального)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 Корни и корневые системы.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стем.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 в связи с его функциями. Кор-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чехлик.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Корневые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 и понятий: побег, лист, корень,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фотосинтез.</w:t>
            </w:r>
          </w:p>
          <w:p w:rsidR="00E70825" w:rsidRDefault="00F41D9D">
            <w:pPr>
              <w:pStyle w:val="TableParagraph"/>
              <w:spacing w:before="1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на гербарных образцах внешне-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E70825">
        <w:trPr>
          <w:trHeight w:val="183"/>
        </w:trPr>
        <w:tc>
          <w:tcPr>
            <w:tcW w:w="10120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:rsidR="00E70825" w:rsidRDefault="00E70825">
      <w:pPr>
        <w:rPr>
          <w:sz w:val="12"/>
        </w:rPr>
        <w:sectPr w:rsidR="00E70825">
          <w:footerReference w:type="even" r:id="rId15"/>
          <w:pgSz w:w="12020" w:h="7830" w:orient="landscape"/>
          <w:pgMar w:top="580" w:right="540" w:bottom="280" w:left="1000" w:header="0" w:footer="0" w:gutter="0"/>
          <w:cols w:space="720"/>
        </w:sectPr>
      </w:pPr>
    </w:p>
    <w:p w:rsidR="00E70825" w:rsidRDefault="00F41D9D">
      <w:pPr>
        <w:pStyle w:val="a3"/>
        <w:ind w:left="0" w:right="0" w:firstLine="0"/>
        <w:jc w:val="left"/>
        <w:rPr>
          <w:rFonts w:ascii="Tahoma"/>
          <w:sz w:val="11"/>
        </w:rPr>
      </w:pPr>
      <w:r>
        <w:lastRenderedPageBreak/>
        <w:pict>
          <v:rect id="_x0000_s1120" style="position:absolute;margin-left:56.7pt;margin-top:26.55pt;width:.5pt;height:6.25pt;z-index:15739392;mso-position-horizontal-relative:page;mso-position-vertical-relative:page" fillcolor="#231f20" stroked="f">
            <w10:wrap anchorx="page" anchory="page"/>
          </v:rect>
        </w:pict>
      </w:r>
      <w:r>
        <w:pict>
          <v:rect id="_x0000_s1119" style="position:absolute;margin-left:562.7pt;margin-top:26.55pt;width:.5pt;height:6.25pt;z-index:15739904;mso-position-horizontal-relative:page;mso-position-vertical-relative:page" fillcolor="#231f20" stroked="f">
            <w10:wrap anchorx="page" anchory="page"/>
          </v:rect>
        </w:pict>
      </w:r>
      <w:r>
        <w:pict>
          <v:shape id="_x0000_s1118" type="#_x0000_t202" style="position:absolute;margin-left:29.9pt;margin-top:35.85pt;width:12.5pt;height:90.15pt;z-index:1574041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29.85pt;margin-top:343.9pt;width:12.6pt;height:10.1pt;z-index:1574092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4179"/>
        </w:trPr>
        <w:tc>
          <w:tcPr>
            <w:tcW w:w="56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волоски.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Поглощение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ществ, необходимых растению (кор-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невое давление, осмос). Видоизмене-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плодородие.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 обработки почвы (окучива-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ние), внесения удобрений, прорежи-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 проростков, полива для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 растений. Гидропоника.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почки.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Листорасположе-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и листовая мозаика. Строение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 листа. Простые и 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функциями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(кожи-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 и устьица, основная ткань листа,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проводящие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пучки).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Фотосинтез.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 фотосинтеза в природе 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побегов.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процессов жизнедеятель-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растительного организма: 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фотосинтеза.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с помощью светового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микроскопа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лосков, внутреннего строения листа.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причинно-следственных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связей между строением и функция-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тканей, строением органов расте-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жизнедеятельностью.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 фотосинтеза 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рацио-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землепользования</w:t>
            </w:r>
          </w:p>
        </w:tc>
      </w:tr>
      <w:tr w:rsidR="00E70825">
        <w:trPr>
          <w:trHeight w:val="21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Дыхание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Дыхание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Рыхление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пятствующие дыханию корней. Лист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орган дыхания (устьичный аппа-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рат). Поступление в лист атмосфер-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воздуха. Сильная запылённость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листьев. Стебель как орган дыхания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(наличие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устьиц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кожице,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чечеви-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сущности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биологического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«дыхание».</w:t>
            </w:r>
          </w:p>
          <w:p w:rsidR="00E70825" w:rsidRDefault="00F41D9D">
            <w:pPr>
              <w:pStyle w:val="TableParagraph"/>
              <w:spacing w:line="230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процессе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устьиц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чечевичек.</w:t>
            </w:r>
          </w:p>
          <w:p w:rsidR="00E70825" w:rsidRDefault="00F41D9D">
            <w:pPr>
              <w:pStyle w:val="TableParagraph"/>
              <w:spacing w:line="230" w:lineRule="auto"/>
              <w:ind w:right="151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тосинтеза.</w:t>
            </w:r>
          </w:p>
          <w:p w:rsidR="00E70825" w:rsidRDefault="00F41D9D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роли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рыхления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почвы</w:t>
            </w:r>
          </w:p>
        </w:tc>
      </w:tr>
    </w:tbl>
    <w:p w:rsidR="00E70825" w:rsidRDefault="00E70825">
      <w:pPr>
        <w:spacing w:line="203" w:lineRule="exact"/>
        <w:rPr>
          <w:sz w:val="18"/>
        </w:rPr>
        <w:sectPr w:rsidR="00E70825">
          <w:footerReference w:type="default" r:id="rId16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54"/>
        <w:ind w:right="258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116" style="position:absolute;left:0;text-align:left;margin-left:56.7pt;margin-top:357.55pt;width:.5pt;height:6.35pt;z-index:15741440;mso-position-horizontal-relative:page;mso-position-vertical-relative:page" fillcolor="#231f20" stroked="f">
            <w10:wrap anchorx="page" anchory="page"/>
          </v:rect>
        </w:pict>
      </w:r>
      <w:r>
        <w:pict>
          <v:rect id="_x0000_s1115" style="position:absolute;left:0;text-align:left;margin-left:562.7pt;margin-top:357.55pt;width:.5pt;height:6.35pt;z-index:15741952;mso-position-horizontal-relative:page;mso-position-vertical-relative:page" fillcolor="#231f20" stroked="f">
            <w10:wrap anchorx="page" anchory="page"/>
          </v:rect>
        </w:pict>
      </w:r>
      <w:r>
        <w:pict>
          <v:shape id="_x0000_s1114" type="#_x0000_t202" style="position:absolute;left:0;text-align:left;margin-left:29.85pt;margin-top:35.85pt;width:12.6pt;height:10.7pt;z-index:1574246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279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before="80" w:line="180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чек).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Сущность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</w:p>
        </w:tc>
        <w:tc>
          <w:tcPr>
            <w:tcW w:w="3685" w:type="dxa"/>
            <w:vMerge w:val="restart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185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Взаимосвязь 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дыхания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растения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3685" w:type="dxa"/>
            <w:vMerge/>
            <w:tcBorders>
              <w:top w:val="nil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</w:tr>
      <w:tr w:rsidR="00E70825">
        <w:trPr>
          <w:trHeight w:val="282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E70825" w:rsidRDefault="00F41D9D">
            <w:pPr>
              <w:pStyle w:val="TableParagraph"/>
              <w:spacing w:line="192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фотосинтезом</w:t>
            </w:r>
          </w:p>
        </w:tc>
        <w:tc>
          <w:tcPr>
            <w:tcW w:w="3685" w:type="dxa"/>
            <w:vMerge/>
            <w:tcBorders>
              <w:top w:val="nil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</w:tr>
      <w:tr w:rsidR="00E70825">
        <w:trPr>
          <w:trHeight w:val="2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before="78" w:line="188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Транспорт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веществ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растении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ч).</w:t>
            </w:r>
          </w:p>
        </w:tc>
        <w:tc>
          <w:tcPr>
            <w:tcW w:w="3685" w:type="dxa"/>
            <w:tcBorders>
              <w:bottom w:val="nil"/>
            </w:tcBorders>
          </w:tcPr>
          <w:p w:rsidR="00E70825" w:rsidRDefault="00F41D9D">
            <w:pPr>
              <w:pStyle w:val="TableParagraph"/>
              <w:spacing w:before="78" w:line="188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местоположения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</w:tr>
      <w:tr w:rsidR="00E70825">
        <w:trPr>
          <w:trHeight w:val="179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59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Неорганические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(вода,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59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побеге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(бел-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терми-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4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жиры,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углеводы,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нуклеиновые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побег,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стебель,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лист,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кислоты,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витамины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tabs>
                <w:tab w:val="left" w:pos="1109"/>
                <w:tab w:val="left" w:pos="2706"/>
              </w:tabs>
              <w:spacing w:line="165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корень,</w:t>
            </w:r>
            <w:r>
              <w:rPr>
                <w:color w:val="231F20"/>
                <w:w w:val="120"/>
                <w:sz w:val="18"/>
              </w:rPr>
              <w:tab/>
              <w:t>транспирация,</w:t>
            </w:r>
            <w:r>
              <w:rPr>
                <w:color w:val="231F20"/>
                <w:w w:val="120"/>
                <w:sz w:val="18"/>
              </w:rPr>
              <w:tab/>
              <w:t>корневое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Стебель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побега.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давление,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видоизменённые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корни.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6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Клеточное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процесса  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испарения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травянистого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(транспирация),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объ-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кожица,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проводящие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пучки,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яснение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</w:tc>
      </w:tr>
      <w:tr w:rsidR="00E70825">
        <w:trPr>
          <w:trHeight w:val="185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новная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 (паренхима). Клеточное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влияния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факторов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сре-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растения: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интенсивность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транспирации.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(пробка,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луб),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камбий,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транспорта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ве-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сердцевина.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толщину.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ществ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растении.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Проводящие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ткани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корня.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Транспорт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поперечного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спила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ствола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тении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(сосуды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древесины)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—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восходя-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Овладение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приёмами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био-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4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Испарение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преоб-</w:t>
            </w:r>
          </w:p>
        </w:tc>
      </w:tr>
      <w:tr w:rsidR="00E70825">
        <w:trPr>
          <w:trHeight w:val="185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tabs>
                <w:tab w:val="left" w:pos="819"/>
                <w:tab w:val="left" w:pos="1199"/>
                <w:tab w:val="left" w:pos="2068"/>
              </w:tabs>
              <w:spacing w:line="166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бель</w:t>
            </w:r>
            <w:r>
              <w:rPr>
                <w:color w:val="231F20"/>
                <w:w w:val="120"/>
                <w:sz w:val="18"/>
              </w:rPr>
              <w:tab/>
              <w:t>и</w:t>
            </w:r>
            <w:r>
              <w:rPr>
                <w:color w:val="231F20"/>
                <w:w w:val="120"/>
                <w:sz w:val="18"/>
              </w:rPr>
              <w:tab/>
              <w:t>листья</w:t>
            </w:r>
            <w:r>
              <w:rPr>
                <w:color w:val="231F20"/>
                <w:w w:val="120"/>
                <w:sz w:val="18"/>
              </w:rPr>
              <w:tab/>
              <w:t>(транспирация).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6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разование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4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Регуляция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испарения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нии.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условий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испарение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282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line="192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ских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веществ 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растении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(сито-</w:t>
            </w:r>
          </w:p>
        </w:tc>
        <w:tc>
          <w:tcPr>
            <w:tcW w:w="3685" w:type="dxa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</w:tbl>
    <w:p w:rsidR="00E70825" w:rsidRDefault="00E70825">
      <w:pPr>
        <w:rPr>
          <w:sz w:val="18"/>
        </w:rPr>
        <w:sectPr w:rsidR="00E70825">
          <w:footerReference w:type="even" r:id="rId17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198"/>
        </w:trPr>
        <w:tc>
          <w:tcPr>
            <w:tcW w:w="10120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376"/>
        </w:trPr>
        <w:tc>
          <w:tcPr>
            <w:tcW w:w="568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видные трубки луба) — нисходящий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ток. Перераспределение и запасание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Видоизменён-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побеги: корневище, клубень, лу-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ковица,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3685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29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Рост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Образователь-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ткани. Конус нарастания побега.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 кончика корня. Верхушечный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вставочный рост. Рост корня и стебля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толщину, камбий. Образование 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дичных колец у древесных 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 фитогормонов на рост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тения. Ростовые движения 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 побега из почки. Ветвление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w w:val="115"/>
                <w:sz w:val="18"/>
              </w:rPr>
              <w:t>правление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побегов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 её сравнение с другими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тительными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тканями.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местоположения обра-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конус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нараста-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побега, кончик корня, 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междоузлий злаков, стебель древес-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роли фитогормонов на рост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бегов у овощных культур для повы-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урожайности</w:t>
            </w:r>
          </w:p>
        </w:tc>
      </w:tr>
      <w:tr w:rsidR="00E70825">
        <w:trPr>
          <w:trHeight w:val="19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Размножение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Веге-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Вегетативное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теринского растения. Хозяйственное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вегетативного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(генеративное)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Раскрытие </w:t>
            </w:r>
            <w:r>
              <w:rPr>
                <w:color w:val="231F20"/>
                <w:w w:val="115"/>
                <w:sz w:val="18"/>
              </w:rPr>
              <w:t>сущности терминов «ге-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неративные» и «вегетативные»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вегетативных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генератив-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гербарных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образцах.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вегета-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(черенками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побегов,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корней)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генера-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112" type="#_x0000_t202" style="position:absolute;margin-left:29.9pt;margin-top:35.85pt;width:12.5pt;height:90.15pt;z-index:1574348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29.85pt;margin-top:343.65pt;width:12.6pt;height:10.65pt;z-index:1574400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18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64" w:after="51"/>
        <w:ind w:right="20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0" type="#_x0000_t202" style="position:absolute;left:0;text-align:left;margin-left:29.85pt;margin-top:35.85pt;width:12.6pt;height:11.4pt;z-index:1574451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left:0;text-align:left;margin-left:29.55pt;margin-top:211.4pt;width:12.15pt;height:143.95pt;z-index:1574502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</w:t>
      </w:r>
      <w:r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776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Опыление.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Перекрёстное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(ветром,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дой) и самоопыление. Двойное опло-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дотворение. Наследование признаков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обоих растений. Образование плодов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семян. Типы плодов. Распростране-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семян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строение семян. Условия прораста-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семян. Подготовка семян к посе-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проростков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тивного (семенного) по их изображе-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ниям.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оплодотворение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к опылению: длинные тычинки,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сухой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пыльцы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(опыление ветром), наличие нектар-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ников, яркая окраска цветка (опыле-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насекомыми).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Сравнение </w:t>
            </w:r>
            <w:r>
              <w:rPr>
                <w:color w:val="231F20"/>
                <w:w w:val="110"/>
                <w:sz w:val="18"/>
              </w:rPr>
              <w:t>семян двудольных и одно-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дольных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28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семян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E70825" w:rsidRDefault="00F41D9D">
            <w:pPr>
              <w:pStyle w:val="TableParagraph"/>
              <w:spacing w:line="230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Овладение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вегетативного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</w:p>
        </w:tc>
      </w:tr>
      <w:tr w:rsidR="00E70825">
        <w:trPr>
          <w:trHeight w:val="17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Развитие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 Цикл развития цветкового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влияния факторов внеш-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 среды на рост и развитие расте-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</w:p>
          <w:p w:rsidR="00E70825" w:rsidRDefault="00F41D9D">
            <w:pPr>
              <w:pStyle w:val="TableParagraph"/>
              <w:spacing w:line="228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Наблюдение  </w:t>
            </w:r>
            <w:r>
              <w:rPr>
                <w:color w:val="231F20"/>
                <w:w w:val="110"/>
                <w:sz w:val="18"/>
              </w:rPr>
              <w:t>за прорастанием семян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развитием проростка,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вание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выводов</w:t>
            </w:r>
          </w:p>
        </w:tc>
      </w:tr>
    </w:tbl>
    <w:p w:rsidR="00E70825" w:rsidRDefault="00E70825">
      <w:pPr>
        <w:spacing w:line="228" w:lineRule="auto"/>
        <w:rPr>
          <w:sz w:val="18"/>
        </w:rPr>
        <w:sectPr w:rsidR="00E70825">
          <w:footerReference w:type="even" r:id="rId19"/>
          <w:pgSz w:w="12020" w:h="7830" w:orient="landscape"/>
          <w:pgMar w:top="620" w:right="540" w:bottom="280" w:left="1000" w:header="0" w:footer="0" w:gutter="0"/>
          <w:cols w:space="720"/>
        </w:sectPr>
      </w:pPr>
    </w:p>
    <w:p w:rsidR="00E70825" w:rsidRDefault="00F41D9D">
      <w:pPr>
        <w:pStyle w:val="2"/>
        <w:numPr>
          <w:ilvl w:val="0"/>
          <w:numId w:val="1"/>
        </w:numPr>
        <w:tabs>
          <w:tab w:val="left" w:pos="304"/>
        </w:tabs>
        <w:spacing w:before="92"/>
        <w:ind w:hanging="171"/>
      </w:pPr>
      <w:r>
        <w:lastRenderedPageBreak/>
        <w:pict>
          <v:shape id="_x0000_s1108" type="#_x0000_t202" style="position:absolute;left:0;text-align:left;margin-left:29.9pt;margin-top:35.85pt;width:12.5pt;height:90.15pt;z-index:1574553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left:0;text-align:left;margin-left:29.85pt;margin-top:343.45pt;width:12.6pt;height:11.05pt;z-index:157460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5"/>
        </w:rPr>
        <w:t>класс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(34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них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резервное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время)</w:t>
      </w:r>
    </w:p>
    <w:p w:rsidR="00E70825" w:rsidRDefault="00E70825">
      <w:pPr>
        <w:pStyle w:val="a3"/>
        <w:spacing w:before="9"/>
        <w:ind w:left="0" w:right="0" w:firstLine="0"/>
        <w:jc w:val="left"/>
        <w:rPr>
          <w:rFonts w:ascii="Tahoma"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1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18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4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Систематические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группы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растений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Классификация растений (2 ч). </w:t>
            </w:r>
            <w:r>
              <w:rPr>
                <w:color w:val="231F20"/>
                <w:w w:val="105"/>
                <w:sz w:val="18"/>
              </w:rPr>
              <w:t>Вид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гория. Система растительного 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Низшие, высшие споровые, высшие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соны (категории) систематики расте-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(царство, отдел, класс, порядок,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вития систематики, описание видов,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открытие новых видов. Роль система-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биологии.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Низшие растения. Водоросли (3 ч).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водорослей.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Одноклеточные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многоклеточные</w:t>
            </w:r>
          </w:p>
          <w:p w:rsidR="00E70825" w:rsidRDefault="00F41D9D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зелёные водоросли. Строение и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недеятельность зелёных водорослей.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зелёных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водорослей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(бесполое и половое). Бурые и крас-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водоросли, их строение и жизне-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 Значение водорослей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Высшие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споровые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Мохо-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видные (Мхи) (3 ч). </w:t>
            </w:r>
            <w:r>
              <w:rPr>
                <w:color w:val="231F20"/>
                <w:w w:val="110"/>
                <w:sz w:val="18"/>
              </w:rPr>
              <w:t>Обща</w:t>
            </w:r>
            <w:r>
              <w:rPr>
                <w:color w:val="231F20"/>
                <w:w w:val="110"/>
                <w:sz w:val="18"/>
              </w:rPr>
              <w:t>я характе-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ристика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мхов.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зелёных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сфагновых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мхов.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Приспособленность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тегорий систематики растений: низ-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шие, высшие споровые, высшие 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менные.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 и понятий: микология, бактери-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ология, систематика, царство, отдел,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семейство,  род,  вид,  низшие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высшие, споровые и семенные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тения.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(Цветковые), классов (Однодольные,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Двудольные)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(Крестоцвет-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Паслёновые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взаимосвязей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 строения покрытосе-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 растений и их систематиче-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принадлежностью.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семейств и их отличи-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признаков по схемам, опи-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саниям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изображениям.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принадлеж-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(определитель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растений).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20"/>
          <w:pgSz w:w="12020" w:h="7830" w:orient="landscape"/>
          <w:pgMar w:top="580" w:right="540" w:bottom="280" w:left="1000" w:header="0" w:footer="0" w:gutter="0"/>
          <w:cols w:space="720"/>
        </w:sectPr>
      </w:pPr>
    </w:p>
    <w:p w:rsidR="00E70825" w:rsidRDefault="00F41D9D">
      <w:pPr>
        <w:spacing w:before="55" w:after="40"/>
        <w:ind w:right="224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106" style="position:absolute;left:0;text-align:left;margin-left:562.7pt;margin-top:357.65pt;width:.5pt;height:7.3pt;z-index:15746560;mso-position-horizontal-relative:page;mso-position-vertical-relative:page" fillcolor="#231f20" stroked="f">
            <w10:wrap anchorx="page" anchory="page"/>
          </v:rect>
        </w:pict>
      </w:r>
      <w:r>
        <w:pict>
          <v:shape id="_x0000_s1105" type="#_x0000_t202" style="position:absolute;left:0;text-align:left;margin-left:29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29.55pt;margin-top:211.4pt;width:12.15pt;height:143.95pt;z-index:1574758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5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мхов к жизни на сильно увлажнён-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почвах. Цикл развития на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зелёного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кукушкин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мхов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заболачивании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торфообразовании.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торфа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хозяйственной деятельности 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Плауновидные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(Плауны).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Хвоще-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видные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(Хвощи),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Папоротниковид-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ные (Папоротники) (4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ч). </w:t>
            </w:r>
            <w:r>
              <w:rPr>
                <w:color w:val="231F20"/>
                <w:w w:val="110"/>
                <w:sz w:val="18"/>
              </w:rPr>
              <w:t>Общая ха-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рактеристика. Усложнение 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папоротникообразных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мхами.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хвощей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папоротникообразных.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 папоротникообразных в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разовании каменного угля. 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папоротникообразных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Высшие семенные растения.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Голосе-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менные (2 ч). </w:t>
            </w:r>
            <w:r>
              <w:rPr>
                <w:color w:val="231F20"/>
                <w:w w:val="110"/>
                <w:sz w:val="18"/>
              </w:rPr>
              <w:t>Общая характеристика.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Хвойные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разнообразие.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жизнедеятельность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хвой-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ных.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Размножение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хвойных,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цикл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 отделов: Зелёные водорос-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Моховидные,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Папоротниковид-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Хвощевидные,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Плауновидные,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Голосеменные,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Покрытосеменные.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многообразия мхов, папо-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ротникообразных,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голосеменных.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размноже-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и циклов развития у водорослей,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мхов, папоротникообразных, голосе-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30" w:lineRule="auto"/>
              <w:ind w:right="149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роли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водорослей,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мхов,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папоротников, хвощей, плаунов, 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лосеменных,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Выделение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лишайников.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Выполнение </w:t>
            </w:r>
            <w:r>
              <w:rPr>
                <w:color w:val="231F20"/>
                <w:w w:val="115"/>
                <w:sz w:val="18"/>
              </w:rPr>
              <w:t>практических и лабо-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раторных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систематике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микологии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микробиологии,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микроскопом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постоянными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временными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микропрепаратами</w:t>
            </w:r>
          </w:p>
        </w:tc>
      </w:tr>
    </w:tbl>
    <w:p w:rsidR="00E70825" w:rsidRDefault="00E70825">
      <w:pPr>
        <w:spacing w:line="232" w:lineRule="auto"/>
        <w:rPr>
          <w:sz w:val="18"/>
        </w:rPr>
        <w:sectPr w:rsidR="00E70825">
          <w:footerReference w:type="even" r:id="rId21"/>
          <w:pgSz w:w="12020" w:h="7830" w:orient="landscape"/>
          <w:pgMar w:top="640" w:right="540" w:bottom="4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176"/>
        </w:trPr>
        <w:tc>
          <w:tcPr>
            <w:tcW w:w="10120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0"/>
              </w:rPr>
            </w:pPr>
          </w:p>
        </w:tc>
      </w:tr>
      <w:tr w:rsidR="00E70825">
        <w:trPr>
          <w:trHeight w:val="55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 на примере сосны. Значе-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хвойных растений в природе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Покрытосеменные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(цветковые)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тения (2 ч). </w:t>
            </w:r>
            <w:r>
              <w:rPr>
                <w:color w:val="231F20"/>
                <w:w w:val="115"/>
                <w:sz w:val="18"/>
              </w:rPr>
              <w:t>Общая характеристика.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 покрытосеменных как наи-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более высокоорганизованной группы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господство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растений: класс Двудольные и класс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Однодольные.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</w:t>
            </w:r>
            <w:r>
              <w:rPr>
                <w:color w:val="231F20"/>
                <w:w w:val="115"/>
                <w:sz w:val="18"/>
              </w:rPr>
              <w:t>кл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  <w:p w:rsidR="00E70825" w:rsidRDefault="00F41D9D">
            <w:pPr>
              <w:pStyle w:val="TableParagraph"/>
              <w:spacing w:before="3"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Семейства покрытосеменных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(цвет-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ковых) растений (6 ч). </w:t>
            </w:r>
            <w:r>
              <w:rPr>
                <w:color w:val="231F20"/>
                <w:w w:val="110"/>
                <w:sz w:val="18"/>
              </w:rPr>
              <w:t>Характерные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Двудоль-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(Крестоцветные, или Капустные,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Розоцветные, или Розовые, Мотыль-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Бобовые,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Паслёновые,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Сложноцветные,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Астровые)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 Однодольные (Лилейные, Зла-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ки, или Мятликовые). 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Дикорастущие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тели семейств. Культурные предста-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777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0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433"/>
              </w:tabs>
              <w:spacing w:before="86" w:line="228" w:lineRule="auto"/>
              <w:ind w:right="1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Развитие</w:t>
            </w:r>
            <w:r>
              <w:rPr>
                <w:rFonts w:ascii="Cambria" w:hAnsi="Cambria"/>
                <w:b/>
                <w:color w:val="231F20"/>
                <w:sz w:val="18"/>
              </w:rPr>
              <w:tab/>
              <w:t>расти-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Земле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Эволюционное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остатков,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процесса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 растительного мира на 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этапов.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103" type="#_x0000_t202" style="position:absolute;margin-left:29.9pt;margin-top:35.85pt;width:12.5pt;height:90.15pt;z-index:1574809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29.85pt;margin-top:344.1pt;width:12.6pt;height:9.75pt;z-index:1574860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22"/>
          <w:pgSz w:w="12020" w:h="7830" w:orient="landscape"/>
          <w:pgMar w:top="540" w:right="540" w:bottom="280" w:left="1000" w:header="0" w:footer="0" w:gutter="0"/>
          <w:cols w:space="720"/>
        </w:sectPr>
      </w:pPr>
    </w:p>
    <w:p w:rsidR="00E70825" w:rsidRDefault="00F41D9D">
      <w:pPr>
        <w:spacing w:before="58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101" style="position:absolute;left:0;text-align:left;margin-left:562.7pt;margin-top:357.9pt;width:.5pt;height:6pt;z-index:15749120;mso-position-horizontal-relative:page;mso-position-vertical-relative:page" fillcolor="#231f20" stroked="f">
            <w10:wrap anchorx="page" anchory="page"/>
          </v:rect>
        </w:pict>
      </w:r>
      <w:r>
        <w:pict>
          <v:shape id="_x0000_s1100" type="#_x0000_t202" style="position:absolute;left:0;text-align:left;margin-left:29.85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left:0;text-align:left;margin-left:29.55pt;margin-top:211.4pt;width:12.15pt;height:143.95pt;z-index:1575014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8"/>
        <w:ind w:left="0" w:right="0" w:firstLine="0"/>
        <w:jc w:val="left"/>
        <w:rPr>
          <w:rFonts w:ascii="Sitka Display"/>
          <w:i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9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 изучение. «Живые ископаемые»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 царства. Жизнь рас-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тений в воде. Первые наземные 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тения. Освоение растениями суши.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 развития наземных растений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Вымершие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происхожде-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эволюции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 растений на примере сопостав-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примеров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тания</w:t>
            </w:r>
          </w:p>
        </w:tc>
      </w:tr>
      <w:tr w:rsidR="00E70825">
        <w:trPr>
          <w:trHeight w:val="3580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182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ных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сообществах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Растения и среда обитания. Эколо-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гические факторы. Растения и усло-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вия неживой природы: свет, темпе-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ратура, влага, атмосферный воздух.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природы: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прямое и косвенное воздействие 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ганизмов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бленность растений к среде обита-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организмами.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 растительных сообществ, 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сообществах.   Сезонные   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сообществ.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сущности экологических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абиотических,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и антропогенных и их 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организмы.</w:t>
            </w:r>
          </w:p>
          <w:p w:rsidR="00E70825" w:rsidRDefault="00F41D9D">
            <w:pPr>
              <w:pStyle w:val="TableParagraph"/>
              <w:spacing w:before="1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структуры экосистемы.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Установление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взаимосвязи </w:t>
            </w:r>
            <w:r>
              <w:rPr>
                <w:color w:val="231F20"/>
                <w:spacing w:val="-1"/>
                <w:w w:val="115"/>
                <w:sz w:val="18"/>
              </w:rPr>
              <w:t>организ-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 пищевых цепей и сетей в эко-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растений к среде обитания, 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стем.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биоценозов и агроцено-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23"/>
          <w:pgSz w:w="12020" w:h="7830" w:orient="landscape"/>
          <w:pgMar w:top="580" w:right="540" w:bottom="4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198"/>
        </w:trPr>
        <w:tc>
          <w:tcPr>
            <w:tcW w:w="10120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7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Растительность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(растительный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кров)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Флора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выводов о причи-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неустойчивости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агроценозов.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необходимости чередо-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агроэкосистем.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растений экосистем своей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сезонных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смены</w:t>
            </w:r>
          </w:p>
        </w:tc>
      </w:tr>
      <w:tr w:rsidR="00E70825">
        <w:trPr>
          <w:trHeight w:val="3779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182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Культурные растения и их происхож-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дение. Центры многообразия и 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исхождения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Земледелие.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сельскохозяйственных угодий: овощ-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 плодово-ягодные, полевые.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тения города, особенность городской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флоры.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лесопарки,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скверы,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цветоводство. </w:t>
            </w:r>
            <w:r>
              <w:rPr>
                <w:color w:val="231F20"/>
                <w:w w:val="120"/>
                <w:sz w:val="18"/>
              </w:rPr>
              <w:t>Комнатные растения,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комнатное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цветоводство.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 деятельности человека в экоси-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стемах.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Восстановление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ких видов растений: особо охраняе-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мые природные территории (ООПТ).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Красная книга России. Меры сохра-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w w:val="115"/>
                <w:sz w:val="18"/>
              </w:rPr>
              <w:t>роли и значения 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турных растений в жизни 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дикорастущих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экосистеме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098" type="#_x0000_t202" style="position:absolute;margin-left:29.9pt;margin-top:35.85pt;width:12.5pt;height:90.15pt;z-index:1575065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29.85pt;margin-top:343.5pt;width:12.6pt;height:10.9pt;z-index:1575116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24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64" w:after="51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6" type="#_x0000_t202" style="position:absolute;left:0;text-align:left;margin-left:29.85pt;margin-top:35.85pt;width:12.6pt;height:11.8pt;z-index:1575168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left:0;text-align:left;margin-left:29.55pt;margin-top:211.4pt;width:12.15pt;height:143.95pt;z-index:15752192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</w:t>
      </w:r>
      <w:r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5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18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1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Грибы. Лишайники.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Бактерии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46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Грибы.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Шля-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Съедобные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витые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грибы.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шляпочных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сообществах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выращивание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шляпочных грибов (шампиньоны).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Плесневые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грибы.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Дрожжевые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плесневых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дрожже-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(пищевая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фармацевтическая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Паразитические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зие и значение паразитических гри-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бов (головня, спорынья, фитофтора,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трутовик и др.). Борьба с заболева-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вызываемыми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паразитиче-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грибами.</w:t>
            </w:r>
          </w:p>
          <w:p w:rsidR="00E70825" w:rsidRDefault="00F41D9D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Лишайники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низмы. Строение лишайников. Пи-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тание, рост и размножение лишайни-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ков. Значение лишайников в природе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Бактерии — доядерные организмы.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бактерий.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отличительных 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Грибы.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строения и жизнедеятель-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одноклеточных, многоклеточ-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 строения шляпочных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грибов и процессами жизнедеятель-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роли грибов в природе,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мер профилакти-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 заболеваний, вызываемых гриба-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симбиотических взаимоот-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ношений грибов и водорослей в 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шайнике.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отличительных 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царства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вызываемых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бактериями.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наблюдений и экспери-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 за грибами, лишайниками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бактериями.</w:t>
            </w:r>
          </w:p>
        </w:tc>
      </w:tr>
      <w:tr w:rsidR="00E70825">
        <w:trPr>
          <w:trHeight w:val="208"/>
        </w:trPr>
        <w:tc>
          <w:tcPr>
            <w:tcW w:w="10120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4"/>
              </w:rPr>
            </w:pPr>
          </w:p>
        </w:tc>
      </w:tr>
    </w:tbl>
    <w:p w:rsidR="00E70825" w:rsidRDefault="00E70825">
      <w:pPr>
        <w:rPr>
          <w:sz w:val="14"/>
        </w:rPr>
        <w:sectPr w:rsidR="00E70825">
          <w:footerReference w:type="even" r:id="rId25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198"/>
        </w:trPr>
        <w:tc>
          <w:tcPr>
            <w:tcW w:w="10120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9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Бактериальная клетка. Размножение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бактерий в природных сообще-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Болезнетворные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бактериями.  Бактерии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службе у человека (в сельском 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зяйстве,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Овладение </w:t>
            </w:r>
            <w:r>
              <w:rPr>
                <w:color w:val="231F20"/>
                <w:w w:val="115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логической информацией о бактери-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ях, грибах, лишайниках и её преоб-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разование</w:t>
            </w:r>
          </w:p>
        </w:tc>
      </w:tr>
    </w:tbl>
    <w:p w:rsidR="00E70825" w:rsidRDefault="00F41D9D">
      <w:pPr>
        <w:pStyle w:val="a3"/>
        <w:spacing w:before="10"/>
        <w:ind w:left="0" w:right="0" w:firstLine="0"/>
        <w:jc w:val="left"/>
        <w:rPr>
          <w:rFonts w:ascii="Sitka Display"/>
          <w:i/>
          <w:sz w:val="10"/>
        </w:rPr>
      </w:pPr>
      <w:r>
        <w:pict>
          <v:shape id="_x0000_s1094" type="#_x0000_t202" style="position:absolute;margin-left:29.9pt;margin-top:35.85pt;width:12.5pt;height:90.15pt;z-index:1575270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29.85pt;margin-top:343.85pt;width:12.6pt;height:10.25pt;z-index:1575321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p w:rsidR="00E70825" w:rsidRDefault="00F41D9D">
      <w:pPr>
        <w:pStyle w:val="2"/>
        <w:numPr>
          <w:ilvl w:val="0"/>
          <w:numId w:val="1"/>
        </w:numPr>
        <w:tabs>
          <w:tab w:val="left" w:pos="304"/>
        </w:tabs>
        <w:spacing w:before="119"/>
        <w:ind w:hanging="171"/>
      </w:pPr>
      <w:r>
        <w:rPr>
          <w:color w:val="231F20"/>
          <w:w w:val="95"/>
        </w:rPr>
        <w:t>класс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(68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них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резервное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время)</w:t>
      </w:r>
    </w:p>
    <w:p w:rsidR="00E70825" w:rsidRDefault="00E70825">
      <w:pPr>
        <w:pStyle w:val="a3"/>
        <w:spacing w:before="9"/>
        <w:ind w:left="0" w:right="0" w:firstLine="0"/>
        <w:jc w:val="left"/>
        <w:rPr>
          <w:rFonts w:ascii="Tahoma"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29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31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Животный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низм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Зоология — наука о животных.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делы зоологии. Связь зоологии с дру-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науками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 признаки животных. Отличия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зие животного мира. Одноклеточные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многоклеточные животные. Форма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 животного, симметрия, размеры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Животная клетка</w:t>
            </w:r>
            <w:r>
              <w:rPr>
                <w:color w:val="231F20"/>
                <w:w w:val="120"/>
                <w:sz w:val="18"/>
              </w:rPr>
              <w:t>. Открытие 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клетки (А. Левенгук). Строение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клеточная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ядрышком,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цитоплазма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(ми-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3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логия»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науки.</w:t>
            </w:r>
          </w:p>
          <w:p w:rsidR="00E70825" w:rsidRDefault="00F41D9D">
            <w:pPr>
              <w:pStyle w:val="TableParagraph"/>
              <w:spacing w:line="230" w:lineRule="auto"/>
              <w:ind w:left="169" w:right="140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Применение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биологических </w:t>
            </w:r>
            <w:r>
              <w:rPr>
                <w:color w:val="231F20"/>
                <w:w w:val="110"/>
                <w:sz w:val="18"/>
              </w:rPr>
              <w:t>терминов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зоология,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логия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животных,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палеозоология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(строение,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жизнедеятельности), их сравнение 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представителями царства растений.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многообразия животно-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по готовым микропре-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паратам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26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54"/>
        <w:ind w:right="162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092" style="position:absolute;left:0;text-align:left;margin-left:563.3pt;margin-top:357.3pt;width:.5pt;height:6.6pt;z-index:15753728;mso-position-horizontal-relative:page;mso-position-vertical-relative:page" fillcolor="#231f20" stroked="f">
            <w10:wrap anchorx="page" anchory="page"/>
          </v:rect>
        </w:pict>
      </w:r>
      <w:r>
        <w:pict>
          <v:rect id="_x0000_s1091" style="position:absolute;left:0;text-align:left;margin-left:56.7pt;margin-top:357.3pt;width:.5pt;height:6.6pt;z-index:15754240;mso-position-horizontal-relative:page;mso-position-vertical-relative:page" fillcolor="#231f20" stroked="f">
            <w10:wrap anchorx="page" anchory="page"/>
          </v:rect>
        </w:pict>
      </w:r>
      <w:r>
        <w:pict>
          <v:shape id="_x0000_s1090" type="#_x0000_t202" style="position:absolute;left:0;text-align:left;margin-left:29.85pt;margin-top:35.85pt;width:12.6pt;height:10.95pt;z-index:1575475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left:0;text-align:left;margin-left:29.55pt;margin-top:211.4pt;width:12.15pt;height:143.95pt;z-index:1575526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581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тохондрии, пищеварительные и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вакуоли,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лизосомы,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клеточный центр). Процессы, проис-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ходящие в клетке. Деление клетки.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 животных, их разнообразие.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Органы и системы органов живот-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органов и систем органов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 установление их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</w:p>
        </w:tc>
      </w:tr>
      <w:tr w:rsidR="00E70825">
        <w:trPr>
          <w:trHeight w:val="3980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Строение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низма  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Опора и движение животных (1 ч).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гидростатического,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ружного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(амёбовидное,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жгутико-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вое). Мышечные движения у много-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клеточных: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плавание рыб, движение по суше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звоночных животных (ползание, бег,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ходьба и др.). Рычажные конечности.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Питание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пищеварение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живот-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ных (2 ч). </w:t>
            </w:r>
            <w:r>
              <w:rPr>
                <w:color w:val="231F20"/>
                <w:w w:val="115"/>
                <w:sz w:val="18"/>
              </w:rPr>
              <w:t>Зн</w:t>
            </w:r>
            <w:r>
              <w:rPr>
                <w:color w:val="231F20"/>
                <w:w w:val="115"/>
                <w:sz w:val="18"/>
              </w:rPr>
              <w:t>ачение питания. Пита-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Внутриполостное и внутриклеточное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замкнутая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сквозная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пищеварительная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воночных.  Пищеварительный  тракт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Ферменты.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пи-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раздражи-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мость,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общих признаков живот-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организма: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клетки,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животных тканей и орга-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собой.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строения и жизнедеятель-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животного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движение, питание и пищеварение,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ление, регуляция и поведение, рост,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пи-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27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6329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щеварительной системы у представи-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отрядов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млекопитающих.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Дыхание животных (1 ч). </w:t>
            </w:r>
            <w:r>
              <w:rPr>
                <w:color w:val="231F20"/>
                <w:w w:val="110"/>
                <w:sz w:val="18"/>
              </w:rPr>
              <w:t>Значение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Газообмен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верхность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Жаберное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 Наружные (раки) и внутренние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(рыбы)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жабры.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трахейное,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лёгочное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обитателей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суши.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кожного дыхания.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мешков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Транспорт веществ у животных (2 ч).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транспорта веществ в организме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 Замкнутая и незамкнутая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кровеносные системы у беспозвоноч-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кровеносные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Спинной и брюшной сосуды, капил-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ляры, «ложные сердца» у дождевого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червя. Особенности строения незам-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кнутой кровеносной системы у мол-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люсков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усложнение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кровообращения.</w:t>
            </w:r>
          </w:p>
          <w:p w:rsidR="00E70825" w:rsidRDefault="00F41D9D">
            <w:pPr>
              <w:pStyle w:val="TableParagraph"/>
              <w:spacing w:line="188" w:lineRule="exact"/>
              <w:ind w:left="16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Выделение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животных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Значе-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 выделения конечных продуктов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обмена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Сократительные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вакуоли у простейших. Звёздчатые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канальцы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плоских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червей,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выделительные трубочки и воронки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кольчатых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червей.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Мальпигиевы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тание, дыхание, транспорт веществ,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регуляция,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причинно-следственных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связей между строением и жизнедея-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тельностью, строением и средой оби-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сами жизнедеятельности животных: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дыханием,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поведением, ростом и развитием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одноклеточных и многокле-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(инфузории-ту-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фельки,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дафнии,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дождевого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муравья,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вороны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(ос, пчёл, муравьёв, рыб, птиц, мле-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копитающих) и формулирование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врождённом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развития головного моз-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 позвоночных животных и возник-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инстинктов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томстве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088" type="#_x0000_t202" style="position:absolute;margin-left:29.9pt;margin-top:35.85pt;width:12.5pt;height:90.15pt;z-index:1575577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9.85pt;margin-top:343.55pt;width:12.6pt;height:10.8pt;z-index:1575628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28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54" w:after="50"/>
        <w:ind w:right="241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6" type="#_x0000_t202" style="position:absolute;left:0;text-align:left;margin-left:29.85pt;margin-top:35.85pt;width:12.6pt;height:11.25pt;z-index:1575680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left:0;text-align:left;margin-left:29.55pt;margin-top:211.4pt;width:12.15pt;height:143.95pt;z-index:15757312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2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521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сосуды у насекомых. Почки (туло-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вищные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тазовые),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мочеточники,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мочевой пузырь у позвоночных жи-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вотных. Особенности выделения 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полётом.</w:t>
            </w:r>
          </w:p>
          <w:p w:rsidR="00E70825" w:rsidRDefault="00F41D9D">
            <w:pPr>
              <w:pStyle w:val="TableParagraph"/>
              <w:spacing w:line="232" w:lineRule="auto"/>
              <w:ind w:left="167" w:right="156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Покровы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тела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животных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44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беспозвоночных.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Усложне-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выделения. 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теплоотдаче.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0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Координация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 регуляция жизнеде-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ятельности у животных (2 ч). </w:t>
            </w:r>
            <w:r>
              <w:rPr>
                <w:color w:val="231F20"/>
                <w:w w:val="105"/>
                <w:sz w:val="18"/>
              </w:rPr>
              <w:t>Раздра-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жимость у одноклеточных животных.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Таксисы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(фототаксис,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трофотаксис,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хемотаксис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 система у беспозвоночных: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сетчатая (диффузная), стволовая, уз-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ловая. Нер</w:t>
            </w:r>
            <w:r>
              <w:rPr>
                <w:color w:val="231F20"/>
                <w:w w:val="115"/>
                <w:sz w:val="18"/>
              </w:rPr>
              <w:t>вная система у позвоноч-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(трубчатая): головной и спинной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мозг, нервы. Усложнение головного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мозга от рыб до млекопитающих.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явление больших полушарий, коры,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борозд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извилин.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Гуморальная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183"/>
        </w:trPr>
        <w:tc>
          <w:tcPr>
            <w:tcW w:w="10132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:rsidR="00E70825" w:rsidRDefault="00E70825">
      <w:pPr>
        <w:rPr>
          <w:sz w:val="12"/>
        </w:rPr>
        <w:sectPr w:rsidR="00E70825">
          <w:footerReference w:type="even" r:id="rId29"/>
          <w:pgSz w:w="12020" w:h="7830" w:orient="landscape"/>
          <w:pgMar w:top="620" w:right="540" w:bottom="280" w:left="1000" w:header="0" w:footer="0" w:gutter="0"/>
          <w:cols w:space="720"/>
        </w:sectPr>
      </w:pPr>
    </w:p>
    <w:p w:rsidR="00E70825" w:rsidRDefault="00F41D9D">
      <w:pPr>
        <w:pStyle w:val="a3"/>
        <w:spacing w:before="4"/>
        <w:ind w:left="0" w:right="0" w:firstLine="0"/>
        <w:jc w:val="left"/>
        <w:rPr>
          <w:rFonts w:ascii="Sitka Display"/>
          <w:i/>
          <w:sz w:val="11"/>
        </w:rPr>
      </w:pPr>
      <w:r>
        <w:lastRenderedPageBreak/>
        <w:pict>
          <v:rect id="_x0000_s1084" style="position:absolute;margin-left:55.55pt;margin-top:26.55pt;width:.5pt;height:6.95pt;z-index:15757824;mso-position-horizontal-relative:page;mso-position-vertical-relative:page" fillcolor="#231f20" stroked="f">
            <w10:wrap anchorx="page" anchory="page"/>
          </v:rect>
        </w:pict>
      </w:r>
      <w:r>
        <w:pict>
          <v:rect id="_x0000_s1083" style="position:absolute;margin-left:562.15pt;margin-top:26.55pt;width:.5pt;height:6.95pt;z-index:15758336;mso-position-horizontal-relative:page;mso-position-vertical-relative:page" fillcolor="#231f20" stroked="f">
            <w10:wrap anchorx="page" anchory="page"/>
          </v:rect>
        </w:pict>
      </w:r>
      <w:r>
        <w:pict>
          <v:shape id="_x0000_s1082" type="#_x0000_t202" style="position:absolute;margin-left:29.9pt;margin-top:35.85pt;width:12.5pt;height:90.15pt;z-index:157588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9.85pt;margin-top:343.4pt;width:12.6pt;height:11.1pt;z-index:1575936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6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6376"/>
        </w:trPr>
        <w:tc>
          <w:tcPr>
            <w:tcW w:w="568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гуляция. Влияние гормонов на 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вотных.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Половые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гормоны.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Половой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диморфизм. Органы чувств, их 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чение. Рецепторы. Простые и слож-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(фасеточные глаза) у насекомых.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Органы зрения и слуха у позвоноч-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ных, их усложнение. Органы обоня-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 вкуса и осязания у беспозвоноч-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и позвоночных животных. Орган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боковой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Поведение животных (1 ч). </w:t>
            </w:r>
            <w:r>
              <w:rPr>
                <w:color w:val="231F20"/>
                <w:w w:val="110"/>
                <w:sz w:val="18"/>
              </w:rPr>
              <w:t>Врож-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дённое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(инстинкт и научение). Научение: 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ловные рефлексы, импринтинг (запе-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чатление), инсайт (постижен</w:t>
            </w:r>
            <w:r>
              <w:rPr>
                <w:color w:val="231F20"/>
                <w:w w:val="115"/>
                <w:sz w:val="18"/>
              </w:rPr>
              <w:t>ие).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оборонительное,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территориальное,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брачное,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вательское.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Стимулы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  <w:p w:rsidR="00E70825" w:rsidRDefault="00F41D9D">
            <w:pPr>
              <w:pStyle w:val="TableParagraph"/>
              <w:spacing w:line="230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Размножение и развитие животных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(1 ч). </w:t>
            </w:r>
            <w:r>
              <w:rPr>
                <w:color w:val="231F20"/>
                <w:w w:val="110"/>
                <w:sz w:val="18"/>
              </w:rPr>
              <w:t>Бесполое размножение: деление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клетки одноклеточного организма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две, почкование, фрагментация.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Преимущество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железы. Яичники и семенники.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(гаметы).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Оплодотво-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Зигота.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Партеногенез.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дышевое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яйца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Внутриутробное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Зародышевые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лочки.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Плацента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(детское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место).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</w:tbl>
    <w:p w:rsidR="00E70825" w:rsidRDefault="00E70825">
      <w:pPr>
        <w:rPr>
          <w:sz w:val="18"/>
        </w:rPr>
        <w:sectPr w:rsidR="00E70825">
          <w:footerReference w:type="default" r:id="rId30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57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0" type="#_x0000_t202" style="position:absolute;left:0;text-align:left;margin-left:29.85pt;margin-top:35.85pt;width:12.6pt;height:11.35pt;z-index:1575987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29.55pt;margin-top:211.4pt;width:12.15pt;height:143.95pt;z-index:1576038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6" w:after="1"/>
        <w:ind w:left="0" w:right="0" w:firstLine="0"/>
        <w:jc w:val="left"/>
        <w:rPr>
          <w:rFonts w:ascii="Sitka Display"/>
          <w:i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979"/>
        </w:trPr>
        <w:tc>
          <w:tcPr>
            <w:tcW w:w="568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Пупочный канатик (пуповина). Пост-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эмбриональное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непрямое.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Метаморфоз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превращением):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неполное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2181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Систематические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группы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животных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(40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  <w:p w:rsidR="00E70825" w:rsidRDefault="00E70825">
            <w:pPr>
              <w:pStyle w:val="TableParagraph"/>
              <w:spacing w:before="11"/>
              <w:ind w:left="0"/>
              <w:jc w:val="left"/>
              <w:rPr>
                <w:rFonts w:ascii="Sitka Display"/>
                <w:i/>
                <w:sz w:val="15"/>
              </w:rPr>
            </w:pPr>
          </w:p>
          <w:p w:rsidR="00E70825" w:rsidRDefault="00F41D9D">
            <w:pPr>
              <w:pStyle w:val="TableParagraph"/>
              <w:spacing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катего-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систематики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животных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 как основная систематическая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 животных. Система животного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 (царство, тип, класс, 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ряд, семейство, род, вид), их сопод-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чинение.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Бинарная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номенклатура.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происхождении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родстве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 их принадлежности к 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лённой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систематической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E70825" w:rsidRDefault="00F41D9D">
            <w:pPr>
              <w:pStyle w:val="TableParagraph"/>
              <w:spacing w:line="204" w:lineRule="exact"/>
              <w:ind w:left="16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систематических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</w:p>
        </w:tc>
      </w:tr>
      <w:tr w:rsidR="00E70825">
        <w:trPr>
          <w:trHeight w:val="2579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Одноклеточные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вотные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простей-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шие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Строение и </w:t>
            </w:r>
            <w:r>
              <w:rPr>
                <w:color w:val="231F20"/>
                <w:w w:val="120"/>
                <w:sz w:val="18"/>
              </w:rPr>
              <w:t>жизнедеятельность 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стейших.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Местообитание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 Образование цисты при 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благоприятных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 простейших. Значение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 в природе и жизни 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 (образование осадочных пород,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возбудители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симби-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 и меры профилакт</w:t>
            </w:r>
            <w:r>
              <w:rPr>
                <w:color w:val="231F20"/>
                <w:w w:val="120"/>
                <w:sz w:val="18"/>
              </w:rPr>
              <w:t>ики, 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зываемые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одноклеточными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(малярийный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плазмодий)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Выделение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одноклеточных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строения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ноклеточных животных, способов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передвижения.</w:t>
            </w:r>
          </w:p>
          <w:p w:rsidR="00E70825" w:rsidRDefault="00F41D9D">
            <w:pPr>
              <w:pStyle w:val="TableParagraph"/>
              <w:spacing w:before="1"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инфузории-туфельки и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интерпрета-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ция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способов вы-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 избытка воды и вредных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нечных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</w:p>
        </w:tc>
      </w:tr>
      <w:tr w:rsidR="00E70825">
        <w:trPr>
          <w:trHeight w:val="162"/>
        </w:trPr>
        <w:tc>
          <w:tcPr>
            <w:tcW w:w="10132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0"/>
              </w:rPr>
            </w:pPr>
          </w:p>
        </w:tc>
      </w:tr>
    </w:tbl>
    <w:p w:rsidR="00E70825" w:rsidRDefault="00E70825">
      <w:pPr>
        <w:rPr>
          <w:sz w:val="10"/>
        </w:rPr>
        <w:sectPr w:rsidR="00E70825">
          <w:footerReference w:type="even" r:id="rId31"/>
          <w:pgSz w:w="12020" w:h="7830" w:orient="landscape"/>
          <w:pgMar w:top="40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2179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простейших, обитающих в пресных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 клетки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стейшего.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Аргументирование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принципов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рового образа жизни в связи с попа-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тических простейших (малярийный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плазмодий,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дизентерийная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амёба,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лямблия,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сальмонелла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</w:tr>
      <w:tr w:rsidR="00E70825">
        <w:trPr>
          <w:trHeight w:val="31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Многоклеточные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животные.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Кишеч-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нополостные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Местооби-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тания. Черты строения и жизнедея-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тельности. Эктодерма и энтодерма.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Внутриполостное и клеточное 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варивание пищи. Регенерация. Реф-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Бесполое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кование).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Половое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Гермафродитизм.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Раздельнополые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кишечнополостные.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Многообразие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кишечнополостных.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шечнополостных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 Коралловые полипы и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рифообразовании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характерных 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кишечнополостных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регенерации,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 сети и в связи с этим реф-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лекторного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Устанавливание </w:t>
            </w:r>
            <w:r>
              <w:rPr>
                <w:color w:val="231F20"/>
                <w:w w:val="110"/>
                <w:sz w:val="18"/>
              </w:rPr>
              <w:t>взаимосвязи между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 строения клеток тела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кишечнополостных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(покровно-му-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стрекательные,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промежу-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Раскрытие </w:t>
            </w:r>
            <w:r>
              <w:rPr>
                <w:color w:val="231F20"/>
                <w:w w:val="110"/>
                <w:sz w:val="18"/>
              </w:rPr>
              <w:t>роли бесполого и полово-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размножения в жизни кишечнопо-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лостных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кишечнопо-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лостных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078" type="#_x0000_t202" style="position:absolute;margin-left:29.9pt;margin-top:35.85pt;width:12.5pt;height:90.15pt;z-index:1576089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9.85pt;margin-top:343.85pt;width:12.6pt;height:10.25pt;z-index:1576140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32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54"/>
        <w:ind w:right="202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6" type="#_x0000_t202" style="position:absolute;left:0;text-align:left;margin-left:29.85pt;margin-top:35.85pt;width:12.6pt;height:11.55pt;z-index:1576192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left:0;text-align:left;margin-left:29.55pt;margin-top:211.4pt;width:12.15pt;height:143.95pt;z-index:15762432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777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31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Плоские,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круглые,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кольчатые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черви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 xml:space="preserve">Общая характеристика. </w:t>
            </w:r>
            <w:r>
              <w:rPr>
                <w:color w:val="231F20"/>
                <w:spacing w:val="-2"/>
                <w:w w:val="120"/>
                <w:sz w:val="18"/>
              </w:rPr>
              <w:t>Черты строе-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и жизнедеятельности плоских,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круглых и кольчатых червей. Мно-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гообразие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печёночного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сосальщика,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бычьего цепня, человеческой аскари-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Черви,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зитизму, вред, </w:t>
            </w:r>
            <w:r>
              <w:rPr>
                <w:color w:val="231F20"/>
                <w:w w:val="120"/>
                <w:sz w:val="18"/>
              </w:rPr>
              <w:t>наносимый человеку,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сельскохозяйственным растениям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животным. Меры по предупрежд</w:t>
            </w:r>
            <w:r>
              <w:rPr>
                <w:color w:val="231F20"/>
                <w:w w:val="120"/>
                <w:sz w:val="18"/>
              </w:rPr>
              <w:t>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паразитическими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червями. Роль дождевых червей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почвообразователей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6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червей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(плоские,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круглые,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кольчатые).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внешнему виду, схе-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свободноживущих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паразитических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бленности к среде обитания у парази-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тических червей,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аргументирование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влияния фак-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червями.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рефлексов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дождевого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 </w:t>
            </w:r>
            <w:r>
              <w:rPr>
                <w:color w:val="231F20"/>
                <w:w w:val="110"/>
                <w:sz w:val="18"/>
              </w:rPr>
              <w:t>роли дождевых червей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почвообразовании</w:t>
            </w:r>
          </w:p>
        </w:tc>
      </w:tr>
      <w:tr w:rsidR="00E70825">
        <w:trPr>
          <w:trHeight w:val="171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Членистоногие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Общая характеристика. Среды жиз-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 Внешнее и внутреннее строение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членистоногих.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Многообразие</w:t>
            </w:r>
            <w:r>
              <w:rPr>
                <w:color w:val="231F20"/>
                <w:w w:val="120"/>
                <w:sz w:val="18"/>
              </w:rPr>
              <w:t xml:space="preserve"> чле-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нистоногих. Представители классов.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Ракообразные.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и жизнедеятельности. Значение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ракообразных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3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Членистоногие.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(Ракообразные,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Паукообразные,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секомые)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схемам,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коллекциям.</w:t>
            </w:r>
          </w:p>
        </w:tc>
      </w:tr>
      <w:tr w:rsidR="00E70825">
        <w:trPr>
          <w:trHeight w:val="183"/>
        </w:trPr>
        <w:tc>
          <w:tcPr>
            <w:tcW w:w="10132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:rsidR="00E70825" w:rsidRDefault="00E70825">
      <w:pPr>
        <w:rPr>
          <w:sz w:val="12"/>
        </w:rPr>
        <w:sectPr w:rsidR="00E70825">
          <w:footerReference w:type="even" r:id="rId33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55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left="167"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Паукообразные.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суше.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Клещи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вредители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борьбы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клещи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возбудители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носчики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болезней.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от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клещей.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Роль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клещей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почвообразовании.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Насекомые.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 строения и жизнедея-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тельности. Размножение насекомых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Отряды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мых*: Прямокрылые, Равнокрылые,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Полужесткокрылые, Чешуекрылые,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Жесткокрылые,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Перепончатокры-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Двукрылые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переносчики возбудителей и парази-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 человека и домашних животных.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Насекомые-вредители сада, огорода,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поля, леса. Насекомые, сниж</w:t>
            </w:r>
            <w:r>
              <w:rPr>
                <w:color w:val="231F20"/>
                <w:w w:val="120"/>
                <w:sz w:val="18"/>
              </w:rPr>
              <w:t>ающие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вредителей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инстинкты.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 по сокращению численности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насекомых-вредителей.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насекомых в природе и жизни 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майского жука,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 его строения как представителя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разных типов развития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 с использованием коллек-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ционного материала на примерах ба-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бочки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капустницы,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рыжего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таракана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др., выявление признаков сходства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 от членистоногих — 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носчиков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(клещевой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энцефалит,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малярия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зитарных (чесоточный зудень и др.)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заболеваний, а также от отравления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ядовитыми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(тарантул,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каракурт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значения членистоногих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Овладение </w:t>
            </w:r>
            <w:r>
              <w:rPr>
                <w:color w:val="231F20"/>
                <w:w w:val="115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логической информацией и её преоб-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разование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074" type="#_x0000_t202" style="position:absolute;margin-left:29.9pt;margin-top:35.85pt;width:12.5pt;height:90.15pt;z-index:1576294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9.85pt;margin-top:343.4pt;width:12.6pt;height:11.1pt;z-index:1576345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34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55"/>
        <w:ind w:right="109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2" type="#_x0000_t202" style="position:absolute;left:0;text-align:left;margin-left:29.85pt;margin-top:35.85pt;width:12.6pt;height:11.1pt;z-index:1576396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left:0;text-align:left;margin-left:29.55pt;margin-top:211.4pt;width:12.15pt;height:143.95pt;z-index:15764480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3"/>
        <w:ind w:left="0" w:right="0" w:firstLine="0"/>
        <w:jc w:val="left"/>
        <w:rPr>
          <w:rFonts w:ascii="Sitka Display"/>
          <w:i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4177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Моллюски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Местообита-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ние моллюсков. </w:t>
            </w:r>
            <w:r>
              <w:rPr>
                <w:color w:val="231F20"/>
                <w:w w:val="120"/>
                <w:sz w:val="18"/>
              </w:rPr>
              <w:t>Строение и процес-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сы жизнедеятельности, </w:t>
            </w:r>
            <w:r>
              <w:rPr>
                <w:color w:val="231F20"/>
                <w:w w:val="120"/>
                <w:sz w:val="18"/>
              </w:rPr>
              <w:t>характерные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для брюхоногих, двустворчатых, </w:t>
            </w:r>
            <w:r>
              <w:rPr>
                <w:color w:val="231F20"/>
                <w:w w:val="120"/>
                <w:sz w:val="18"/>
              </w:rPr>
              <w:t>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ловоногих моллюсков. Черты 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способленности моллюсков </w:t>
            </w:r>
            <w:r>
              <w:rPr>
                <w:color w:val="231F20"/>
                <w:w w:val="120"/>
                <w:sz w:val="18"/>
              </w:rPr>
              <w:t>к среде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обитания. Размножение моллюсков.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 моллюсков. 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моллюсков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 и внутреннего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моллюсков.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Установление </w:t>
            </w:r>
            <w:r>
              <w:rPr>
                <w:color w:val="231F20"/>
                <w:w w:val="110"/>
                <w:sz w:val="18"/>
              </w:rPr>
              <w:t>взаимосвязи строения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образа жизни с условиями 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на примере представителей типа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Моллюски.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Наблюдение </w:t>
            </w:r>
            <w:r>
              <w:rPr>
                <w:color w:val="231F20"/>
                <w:spacing w:val="-1"/>
                <w:w w:val="115"/>
                <w:sz w:val="18"/>
              </w:rPr>
              <w:t>за питанием брюхоно-</w:t>
            </w:r>
            <w:r>
              <w:rPr>
                <w:color w:val="231F20"/>
                <w:w w:val="115"/>
                <w:sz w:val="18"/>
              </w:rPr>
              <w:t xml:space="preserve"> 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двустворчатых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моллюсков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школьном аквариуме,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раковин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беззубки,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перловицы,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прудовика,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катушки,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паны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классифицирование </w:t>
            </w:r>
            <w:r>
              <w:rPr>
                <w:color w:val="231F20"/>
                <w:w w:val="110"/>
                <w:sz w:val="18"/>
              </w:rPr>
              <w:t>раковин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моллюсков.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расселением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люсков.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роли моллюсков в при-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</w:tr>
      <w:tr w:rsidR="00E70825">
        <w:trPr>
          <w:trHeight w:val="120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Хордовые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Зародышевое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 хордовых. Систематические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 хордовых. Подтип Бесчереп-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(ланцетник). Подтип Черепные,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характерных 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 Хордовые, подтипов Бесчереп-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Черепные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(Позвоночные).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признаков строения и жиз-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недеятельности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ланцетника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35"/>
          <w:pgSz w:w="12020" w:h="7830" w:orient="landscape"/>
          <w:pgMar w:top="64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4177"/>
        </w:trPr>
        <w:tc>
          <w:tcPr>
            <w:tcW w:w="568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0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Рыбы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6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Местообита-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и внешнее строение рыб. 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способленность рыб к условиям оби-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тания. Отличие Хрящевых и Кост-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рыб. Размножение, развитие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миграция рыб в природе. Многообра-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зие рыб, </w:t>
            </w:r>
            <w:r>
              <w:rPr>
                <w:color w:val="231F20"/>
                <w:w w:val="120"/>
                <w:sz w:val="18"/>
              </w:rPr>
              <w:t>основные систематические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 рыб. Значение рыб в приро-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639"/>
                <w:tab w:val="left" w:pos="2697"/>
              </w:tabs>
              <w:spacing w:before="76" w:line="230" w:lineRule="auto"/>
              <w:ind w:left="169" w:right="158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Выделение</w:t>
            </w:r>
            <w:r>
              <w:rPr>
                <w:rFonts w:ascii="Cambria" w:hAnsi="Cambria"/>
                <w:b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отличительных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Хряще-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w w:val="115"/>
                <w:sz w:val="18"/>
              </w:rPr>
              <w:tab/>
              <w:t>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Установление </w:t>
            </w:r>
            <w:r>
              <w:rPr>
                <w:color w:val="231F20"/>
                <w:w w:val="110"/>
                <w:sz w:val="18"/>
              </w:rPr>
              <w:t>взаимосвязи внешнего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текаемая форма тела, наличие слизи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внутреннего строения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препаратах.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плавательного пузыря рыб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гидростатического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w w:val="115"/>
                <w:sz w:val="18"/>
              </w:rPr>
              <w:t>механизма погружения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поднятия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Обоснование </w:t>
            </w:r>
            <w:r>
              <w:rPr>
                <w:color w:val="231F20"/>
                <w:w w:val="115"/>
                <w:sz w:val="18"/>
              </w:rPr>
              <w:t>роли рыб в природе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основных правил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 в природе при ловле рыбы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(время,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E70825">
        <w:trPr>
          <w:trHeight w:val="237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69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Земноводные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6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Местообита-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 земноводных. Особенности внеш-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 и внутреннего строения, процес-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выходом земноводных на сушу. 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способленность земноводных к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 в воде и на суше. Размножение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земноводных.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6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характерных признаков 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 класса Земноводные.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 как к наземно-воздуш-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ной, так и к водной среде обитания.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представителей класса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070" type="#_x0000_t202" style="position:absolute;margin-left:29.9pt;margin-top:35.85pt;width:12.5pt;height:90.15pt;z-index:1576499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9.85pt;margin-top:343.8pt;width:12.6pt;height:10.35pt;z-index:1576550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36"/>
          <w:pgSz w:w="12020" w:h="7830" w:orient="landscape"/>
          <w:pgMar w:top="680" w:right="540" w:bottom="280" w:left="1000" w:header="0" w:footer="0" w:gutter="0"/>
          <w:cols w:space="720"/>
        </w:sectPr>
      </w:pPr>
    </w:p>
    <w:p w:rsidR="00E70825" w:rsidRDefault="00F41D9D">
      <w:pPr>
        <w:spacing w:before="55" w:after="51"/>
        <w:ind w:right="180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8" type="#_x0000_t202" style="position:absolute;left:0;text-align:left;margin-left:29.85pt;margin-top:35.85pt;width:12.6pt;height:10.4pt;z-index:1576601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left:0;text-align:left;margin-left:29.55pt;margin-top:211.4pt;width:12.15pt;height:143.95pt;z-index:15766528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977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31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Пресмыкающиеся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Местообита-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пресмыкающихся.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пресмыкающихся.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недеятельности.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пресмыкающихся к жизни на суше.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 и развитие пресмыка-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ющихся. Регенерация. Многообразие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пресмыкающихся и их охрана. 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пресмыкающихся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вление </w:t>
            </w:r>
            <w:r>
              <w:rPr>
                <w:color w:val="231F20"/>
                <w:w w:val="115"/>
                <w:sz w:val="18"/>
              </w:rPr>
              <w:t>характерных 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 представителей класса Пресмыка-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ющиеся.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пресмыкающихся к воздушно-назем-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среде (сухая, покрытая чешуйка-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ячеистые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лёгкие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Сравнение </w:t>
            </w:r>
            <w:r>
              <w:rPr>
                <w:color w:val="231F20"/>
                <w:w w:val="110"/>
                <w:sz w:val="18"/>
              </w:rPr>
              <w:t>земноводных и пресмыка-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признакам.</w:t>
            </w:r>
          </w:p>
          <w:p w:rsidR="00E70825" w:rsidRDefault="00F41D9D">
            <w:pPr>
              <w:pStyle w:val="TableParagraph"/>
              <w:spacing w:line="230" w:lineRule="auto"/>
              <w:ind w:left="169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Обоснование    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ограниченности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смыкающихся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E70825" w:rsidRDefault="00F41D9D">
            <w:pPr>
              <w:pStyle w:val="TableParagraph"/>
              <w:spacing w:line="230" w:lineRule="auto"/>
              <w:ind w:left="169" w:right="157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роли пресмыкающихся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28" w:lineRule="auto"/>
              <w:ind w:left="169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Овладение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логической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образование</w:t>
            </w:r>
          </w:p>
        </w:tc>
      </w:tr>
      <w:tr w:rsidR="00E70825">
        <w:trPr>
          <w:trHeight w:val="15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Птицы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 внешнего строения птиц. 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процессов жизнедеятельности </w:t>
            </w:r>
            <w:r>
              <w:rPr>
                <w:color w:val="231F20"/>
                <w:w w:val="120"/>
                <w:sz w:val="18"/>
              </w:rPr>
              <w:t>птиц.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 птиц к полёту. 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потомстве.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Сезонные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 и внутреннего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 на раздаточном материале (пе-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рья: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контурные,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пуховые,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пух).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черт 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полёту.</w:t>
            </w:r>
          </w:p>
        </w:tc>
      </w:tr>
      <w:tr w:rsidR="00E70825">
        <w:trPr>
          <w:trHeight w:val="212"/>
        </w:trPr>
        <w:tc>
          <w:tcPr>
            <w:tcW w:w="10132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4"/>
              </w:rPr>
            </w:pPr>
          </w:p>
        </w:tc>
      </w:tr>
    </w:tbl>
    <w:p w:rsidR="00E70825" w:rsidRDefault="00E70825">
      <w:pPr>
        <w:rPr>
          <w:sz w:val="14"/>
        </w:rPr>
        <w:sectPr w:rsidR="00E70825">
          <w:footerReference w:type="even" r:id="rId37"/>
          <w:pgSz w:w="12020" w:h="7830" w:orient="landscape"/>
          <w:pgMar w:top="54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2377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Миграции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сезонного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</w:p>
          <w:p w:rsidR="00E70825" w:rsidRDefault="00F41D9D">
            <w:pPr>
              <w:pStyle w:val="TableParagraph"/>
              <w:spacing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Сопоставление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 органов пре-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смыкающихся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(экологические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птиц).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E70825">
        <w:trPr>
          <w:trHeight w:val="397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365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Млекопитающие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Среды 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млекопитающих. Особенности внеш-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скелета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мускулату-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ры, внутреннего строения. Процес-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сы жизнедеятельности. </w:t>
            </w:r>
            <w:r>
              <w:rPr>
                <w:color w:val="231F20"/>
                <w:w w:val="120"/>
                <w:sz w:val="18"/>
              </w:rPr>
              <w:t>Усложнение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 системы. Поведение млеко-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питающих.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развитие.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 о потомстве. Первозвери. 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нопроходные (яйцекладущие) и Сум-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чатые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(низшие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звери).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Плацентар-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млекопитающих. Насекомоядные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Рукокрылые. Грызуны, Зайцеобраз-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ные. Хищные. Ластоногие и Кито-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образные. Парно</w:t>
            </w:r>
            <w:r>
              <w:rPr>
                <w:color w:val="231F20"/>
                <w:w w:val="120"/>
                <w:sz w:val="18"/>
              </w:rPr>
              <w:t>копытные и Непар-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нокопытные. </w:t>
            </w:r>
            <w:r>
              <w:rPr>
                <w:color w:val="231F20"/>
                <w:w w:val="120"/>
                <w:sz w:val="18"/>
              </w:rPr>
              <w:t>Приматы*. Семейства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отряда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Хищные: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Собачьи,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Кошачьи,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Куньи,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Медвежьи.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характерных 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млекопитающих.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взаимосвязей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развитием головного мозга млекопи-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тающих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поведением.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млекопитаю-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 по отрядам (грызуны, хищные,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китообразные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млекопитающих к средам обитания.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роли млекопитающих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066" type="#_x0000_t202" style="position:absolute;margin-left:29.9pt;margin-top:35.85pt;width:12.5pt;height:90.15pt;z-index:1576704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9.85pt;margin-top:343.8pt;width:12.6pt;height:10.35pt;z-index:1576755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38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F41D9D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064" style="position:absolute;left:0;text-align:left;margin-left:39.7pt;margin-top:343.2pt;width:532.2pt;height:48pt;z-index:15768064;mso-position-horizontal-relative:page;mso-position-vertical-relative:page" stroked="f">
            <w10:wrap anchorx="page" anchory="page"/>
          </v:rect>
        </w:pict>
      </w:r>
      <w:r>
        <w:pict>
          <v:shape id="_x0000_s1063" type="#_x0000_t202" style="position:absolute;left:0;text-align:left;margin-left:29.85pt;margin-top:35.85pt;width:12.6pt;height:10pt;z-index:1576857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29.55pt;margin-top:211.4pt;width:12.15pt;height:143.95pt;z-index:15769088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3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 млекопитающих в приро-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 и жизни человека. Млекопитаю-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 — переносчики возбудителей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борьбы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грызунами. Многообразие млеко-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питающих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3576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Развитие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животного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Земле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Эволюционное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 на Земле. Усложнение живот-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в процессе эволюции. Доказа-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эволюционного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Палеонтология.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Ископаемые остатки животных,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изучение. Методы изучения ископае-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 остатков. Реставрация древних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«Живые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</w:t>
            </w:r>
            <w:r>
              <w:rPr>
                <w:color w:val="231F20"/>
                <w:w w:val="120"/>
                <w:sz w:val="18"/>
              </w:rPr>
              <w:t>е»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многоклеточных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эволюции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беспозвоноч-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ных. Основные этапы эволюции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Вымершие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эволюции.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эволюционного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рисункам, схемам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останкам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вымерших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причин сохранения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протяжении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миллионов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менном виде «живых ископаемых».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Овладение </w:t>
            </w:r>
            <w:r>
              <w:rPr>
                <w:color w:val="231F20"/>
                <w:w w:val="115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логической информацией и её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пре-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образование</w:t>
            </w:r>
          </w:p>
        </w:tc>
      </w:tr>
    </w:tbl>
    <w:p w:rsidR="00E70825" w:rsidRDefault="00E70825">
      <w:pPr>
        <w:spacing w:line="230" w:lineRule="auto"/>
        <w:rPr>
          <w:rFonts w:ascii="Cambria" w:hAnsi="Cambria"/>
          <w:sz w:val="18"/>
        </w:rPr>
        <w:sectPr w:rsidR="00E70825">
          <w:footerReference w:type="even" r:id="rId39"/>
          <w:pgSz w:w="12020" w:h="7830" w:orient="landscape"/>
          <w:pgMar w:top="640" w:right="540" w:bottom="0" w:left="1000" w:header="0" w:footer="0" w:gutter="0"/>
          <w:cols w:space="720"/>
        </w:sectPr>
      </w:pPr>
    </w:p>
    <w:p w:rsidR="00E70825" w:rsidRDefault="00F41D9D">
      <w:pPr>
        <w:pStyle w:val="a3"/>
        <w:spacing w:before="3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61" type="#_x0000_t202" style="position:absolute;margin-left:29.9pt;margin-top:35.85pt;width:12.5pt;height:90.15pt;z-index:1576960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9.85pt;margin-top:343.7pt;width:12.6pt;height:10.5pt;z-index:1577011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4777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tabs>
                <w:tab w:val="left" w:pos="1306"/>
              </w:tabs>
              <w:spacing w:before="86" w:line="228" w:lineRule="auto"/>
              <w:ind w:left="167" w:right="15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Животные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родных</w:t>
            </w:r>
            <w:r>
              <w:rPr>
                <w:rFonts w:ascii="Cambria" w:hAnsi="Cambria"/>
                <w:b/>
                <w:color w:val="231F20"/>
                <w:sz w:val="18"/>
              </w:rPr>
              <w:tab/>
              <w:t>сообще-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ствах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Животные и среда обитания. Вли-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влаж-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 на животных. Приспособлен-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 животных к условиям среды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обитания. Популяции животных,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Одиночный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 между собой и с другими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организмами.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 сообществе. Пищевые уров-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пирамида.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Экоси-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стема.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Животный мир природных зон 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Фауна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занимае-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приспособленности животных к сре-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 сообществах, цепи и сети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с растениями, грибами, лишай-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животных природных зон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spacing w:val="-1"/>
                <w:w w:val="115"/>
                <w:sz w:val="18"/>
              </w:rPr>
              <w:t>основных закономерно-</w:t>
            </w:r>
            <w:r>
              <w:rPr>
                <w:color w:val="231F20"/>
                <w:w w:val="115"/>
                <w:sz w:val="18"/>
              </w:rPr>
              <w:t xml:space="preserve"> 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Обоснование </w:t>
            </w:r>
            <w:r>
              <w:rPr>
                <w:color w:val="231F20"/>
                <w:w w:val="115"/>
                <w:sz w:val="18"/>
              </w:rPr>
              <w:t>роли животных в 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практической деятельности людей.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основных правил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 в природе в связи с береж-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животному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миру</w:t>
            </w:r>
          </w:p>
        </w:tc>
      </w:tr>
      <w:tr w:rsidR="00E70825">
        <w:trPr>
          <w:trHeight w:val="1577"/>
        </w:trPr>
        <w:tc>
          <w:tcPr>
            <w:tcW w:w="568" w:type="dxa"/>
            <w:tcBorders>
              <w:bottom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194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Животные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век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  на  животных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природе: прямое и косвенное.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(рыболовство,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охота). Ведение промысла 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основе научного подхода. Загряз-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 и понятий: одомашнивание, 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синантропные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значения домашних жи-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вотных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40"/>
          <w:pgSz w:w="12020" w:h="7830" w:orient="landscape"/>
          <w:pgMar w:top="700" w:right="540" w:bottom="280" w:left="1000" w:header="0" w:footer="0" w:gutter="0"/>
          <w:cols w:space="720"/>
        </w:sectPr>
      </w:pPr>
    </w:p>
    <w:p w:rsidR="00E70825" w:rsidRDefault="00F41D9D">
      <w:pPr>
        <w:spacing w:before="55"/>
        <w:ind w:right="211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9" type="#_x0000_t202" style="position:absolute;left:0;text-align:left;margin-left:29.85pt;margin-top:35.85pt;width:12.6pt;height:10.25pt;z-index:1577062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29.55pt;margin-top:211.4pt;width:12.15pt;height:143.95pt;z-index:15771136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</w:t>
      </w:r>
      <w:r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3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43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Одомашнивание животных. Селек-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ция, породы, искусственный отбор,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дикие предки домашних животных.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хозяйственных угодий. Методы борь-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животными-вредителями.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среда, созданная человеком. Синан-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тропные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  животных.  Условия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обитания. Беспозвоночные и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тации животных к новым условиям.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Рекреационный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диких видов в условиях города. Без-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надзорные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</w:t>
            </w:r>
            <w:r>
              <w:rPr>
                <w:color w:val="231F20"/>
                <w:w w:val="115"/>
                <w:sz w:val="18"/>
              </w:rPr>
              <w:t>ивотные.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Питомники. Восстановление числен-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редких видов животных: 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 (ООПТ). Красная книга 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методов борьбы с жи-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вотными-вредителями.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синантропных видов бес-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позвоночных и позвоночных живот-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тропных видов к городским услови-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вопросов </w:t>
            </w:r>
            <w:r>
              <w:rPr>
                <w:color w:val="231F20"/>
                <w:w w:val="115"/>
                <w:sz w:val="18"/>
              </w:rPr>
              <w:t>создания 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томников для бездомных животных,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восстановления численности редких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риях</w:t>
            </w:r>
          </w:p>
        </w:tc>
      </w:tr>
    </w:tbl>
    <w:p w:rsidR="00E70825" w:rsidRDefault="00E70825">
      <w:pPr>
        <w:spacing w:line="232" w:lineRule="auto"/>
        <w:rPr>
          <w:sz w:val="18"/>
        </w:rPr>
        <w:sectPr w:rsidR="00E70825">
          <w:footerReference w:type="even" r:id="rId41"/>
          <w:pgSz w:w="12020" w:h="7830" w:orient="landscape"/>
          <w:pgMar w:top="640" w:right="540" w:bottom="280" w:left="1000" w:header="0" w:footer="0" w:gutter="0"/>
          <w:cols w:space="720"/>
        </w:sectPr>
      </w:pPr>
    </w:p>
    <w:p w:rsidR="00E70825" w:rsidRDefault="00F41D9D">
      <w:pPr>
        <w:pStyle w:val="2"/>
        <w:numPr>
          <w:ilvl w:val="0"/>
          <w:numId w:val="1"/>
        </w:numPr>
        <w:tabs>
          <w:tab w:val="left" w:pos="304"/>
        </w:tabs>
        <w:spacing w:before="101"/>
        <w:ind w:hanging="171"/>
      </w:pPr>
      <w:r>
        <w:lastRenderedPageBreak/>
        <w:pict>
          <v:shape id="_x0000_s1057" type="#_x0000_t202" style="position:absolute;left:0;text-align:left;margin-left:29.9pt;margin-top:35.85pt;width:12.5pt;height:90.15pt;z-index:157716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29.85pt;margin-top:343.85pt;width:12.6pt;height:10.25pt;z-index:1577216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>
        <w:rPr>
          <w:color w:val="231F20"/>
          <w:w w:val="95"/>
        </w:rPr>
        <w:t>класс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(68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них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резервное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время)</w:t>
      </w:r>
    </w:p>
    <w:p w:rsidR="00E70825" w:rsidRDefault="00E70825">
      <w:pPr>
        <w:pStyle w:val="a3"/>
        <w:ind w:left="0" w:right="0" w:firstLine="0"/>
        <w:jc w:val="left"/>
        <w:rPr>
          <w:rFonts w:ascii="Tahoma"/>
          <w:sz w:val="15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449"/>
        </w:trPr>
        <w:tc>
          <w:tcPr>
            <w:tcW w:w="10143" w:type="dxa"/>
            <w:gridSpan w:val="4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112"/>
              <w:ind w:left="3539" w:right="35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«Человек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его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здоровье»</w:t>
            </w:r>
          </w:p>
        </w:tc>
      </w:tr>
      <w:tr w:rsidR="00E70825">
        <w:trPr>
          <w:trHeight w:val="41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205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241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биосо-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циальный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Науки о человеке (анатомия, физио-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психология,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антропология,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гигиена, санитария, экология чело-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века). Методы изучения организма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 Значение знаний о чело-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веке для самопознания и сохране-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здоровья. Особенности ч</w:t>
            </w:r>
            <w:r>
              <w:rPr>
                <w:color w:val="231F20"/>
                <w:w w:val="120"/>
                <w:sz w:val="18"/>
              </w:rPr>
              <w:t>елове-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биосоциального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 человека в системе органиче-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 мира. Человек как часть 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роды. Систематическое положение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 человека. Сходства 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 с млекопитающими. Отличие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 от приматов. Доказатель-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 животного происхождения 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ловека. Человек разумный. Антро-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погенез,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Биологические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социальные факторы становления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Человеческие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расы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Раскрытие </w:t>
            </w:r>
            <w:r>
              <w:rPr>
                <w:color w:val="231F20"/>
                <w:w w:val="115"/>
                <w:sz w:val="18"/>
              </w:rPr>
              <w:t>сущности наук о челове-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 (анатомии, физиологии, гигиены,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антропологии,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психологии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методов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положения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стеме органического </w:t>
            </w:r>
            <w:r>
              <w:rPr>
                <w:color w:val="231F20"/>
                <w:spacing w:val="-1"/>
                <w:w w:val="120"/>
                <w:sz w:val="18"/>
              </w:rPr>
              <w:t>мира (вид, род,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семейство,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отряд,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класс,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тип,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царство).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черт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сходства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млекопитающими, сходства и отли-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приматами.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происхождения челове-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(человеческие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расы).</w:t>
            </w:r>
          </w:p>
          <w:p w:rsidR="00E70825" w:rsidRDefault="00F41D9D">
            <w:pPr>
              <w:pStyle w:val="TableParagraph"/>
              <w:spacing w:line="230" w:lineRule="auto"/>
              <w:ind w:right="15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антропогенеза,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42"/>
          <w:pgSz w:w="12020" w:h="7830" w:orient="landscape"/>
          <w:pgMar w:top="600" w:right="540" w:bottom="280" w:left="1000" w:header="0" w:footer="0" w:gutter="0"/>
          <w:cols w:space="720"/>
        </w:sectPr>
      </w:pPr>
    </w:p>
    <w:p w:rsidR="00E70825" w:rsidRDefault="00F41D9D">
      <w:pPr>
        <w:spacing w:before="55" w:after="40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5" type="#_x0000_t202" style="position:absolute;left:0;text-align:left;margin-left:29.85pt;margin-top:35.85pt;width:12.6pt;height:10.75pt;z-index:1577267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29.55pt;margin-top:211.4pt;width:12.15pt;height:143.95pt;z-index:1577318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1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241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Структура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организ-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человека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 и химический состав клет-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 в клетке. Многообразие кле-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ток, их деление. Нуклеиновые кисло-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ты. Гены. Хромосомы. Хромосомный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набор. Митоз, мейоз. Соматические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половые клетки. Стволовые клетки.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эпителиальные,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соединительн</w:t>
            </w:r>
            <w:r>
              <w:rPr>
                <w:color w:val="231F20"/>
                <w:w w:val="115"/>
                <w:sz w:val="18"/>
              </w:rPr>
              <w:t>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мышечные,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ней, их функции. Органы и 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органов. Организм как единое целое.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гомеостаза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смысла </w:t>
            </w:r>
            <w:r>
              <w:rPr>
                <w:color w:val="231F20"/>
                <w:w w:val="115"/>
                <w:sz w:val="18"/>
              </w:rPr>
              <w:t>клеточной тео-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рии.</w:t>
            </w:r>
          </w:p>
          <w:p w:rsidR="00E70825" w:rsidRDefault="00F41D9D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внешнему виду (изо-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бражению), схемам общих призна-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организма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клеток слизистой обо-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лочки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рта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Распознание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 и функций на готовых ми-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кропрепаратах,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таблицам,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муляжам).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Установление </w:t>
            </w:r>
            <w:r>
              <w:rPr>
                <w:color w:val="231F20"/>
                <w:w w:val="110"/>
                <w:sz w:val="18"/>
              </w:rPr>
              <w:t>взаимосвязи органов 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гомеостаза</w:t>
            </w:r>
          </w:p>
        </w:tc>
      </w:tr>
      <w:tr w:rsidR="00E70825">
        <w:trPr>
          <w:trHeight w:val="2319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241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Нейрогуморальная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регуляция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Нервная система человека, её орга-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низация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Нейроны,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нервы,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узлы.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Рефлекс. Рефлекторная дуга. Рецеп-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торы. Двухнейронные и трёхнейрон-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рефлекторные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дуги.</w:t>
            </w:r>
          </w:p>
          <w:p w:rsidR="00E70825" w:rsidRDefault="00F41D9D">
            <w:pPr>
              <w:pStyle w:val="TableParagraph"/>
              <w:spacing w:line="232" w:lineRule="auto"/>
              <w:ind w:right="161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Спинной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мозг,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его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строение</w:t>
            </w:r>
            <w:r>
              <w:rPr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функции.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Рефлексы спинного </w:t>
            </w:r>
            <w:r>
              <w:rPr>
                <w:color w:val="231F20"/>
                <w:spacing w:val="-3"/>
                <w:w w:val="120"/>
                <w:sz w:val="18"/>
              </w:rPr>
              <w:t>мозга. Головной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мозг, его строение и </w:t>
            </w:r>
            <w:r>
              <w:rPr>
                <w:color w:val="231F20"/>
                <w:w w:val="120"/>
                <w:sz w:val="18"/>
              </w:rPr>
              <w:t>функции. Боль-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шие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полушария.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Рефлексы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головного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32" w:lineRule="auto"/>
              <w:ind w:right="159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нервной системы, её орга-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низации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значения;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периферического,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соматического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вегетативного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отделов;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нейронов,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рвов,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узлов;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рефлекторной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дуги;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головного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мозга,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гормонов,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организма.</w:t>
            </w:r>
          </w:p>
        </w:tc>
      </w:tr>
      <w:tr w:rsidR="00E70825">
        <w:trPr>
          <w:trHeight w:val="205"/>
        </w:trPr>
        <w:tc>
          <w:tcPr>
            <w:tcW w:w="10143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4"/>
              </w:rPr>
            </w:pPr>
          </w:p>
        </w:tc>
      </w:tr>
    </w:tbl>
    <w:p w:rsidR="00E70825" w:rsidRDefault="00E70825">
      <w:pPr>
        <w:rPr>
          <w:sz w:val="14"/>
        </w:rPr>
        <w:sectPr w:rsidR="00E70825">
          <w:footerReference w:type="even" r:id="rId43"/>
          <w:pgSz w:w="12020" w:h="7830" w:orient="landscape"/>
          <w:pgMar w:top="640" w:right="540" w:bottom="280" w:left="1000" w:header="0" w:footer="0" w:gutter="0"/>
          <w:cols w:space="720"/>
        </w:sectPr>
      </w:pPr>
    </w:p>
    <w:p w:rsidR="00E70825" w:rsidRDefault="00F41D9D">
      <w:pPr>
        <w:pStyle w:val="a3"/>
        <w:spacing w:before="6"/>
        <w:ind w:left="0" w:right="0" w:firstLine="0"/>
        <w:jc w:val="left"/>
        <w:rPr>
          <w:rFonts w:ascii="Sitka Display"/>
          <w:i/>
          <w:sz w:val="10"/>
        </w:rPr>
      </w:pPr>
      <w:r>
        <w:lastRenderedPageBreak/>
        <w:pict>
          <v:rect id="_x0000_s1053" style="position:absolute;margin-left:563.85pt;margin-top:27.65pt;width:.5pt;height:6.35pt;z-index:15773696;mso-position-horizontal-relative:page;mso-position-vertical-relative:page" fillcolor="#231f20" stroked="f">
            <w10:wrap anchorx="page" anchory="page"/>
          </v:rect>
        </w:pict>
      </w:r>
      <w:r>
        <w:pict>
          <v:rect id="_x0000_s1052" style="position:absolute;margin-left:56.7pt;margin-top:27.65pt;width:.5pt;height:6.35pt;z-index:15774208;mso-position-horizontal-relative:page;mso-position-vertical-relative:page" fillcolor="#231f20" stroked="f">
            <w10:wrap anchorx="page" anchory="page"/>
          </v:rect>
        </w:pict>
      </w:r>
      <w:r>
        <w:pict>
          <v:shape id="_x0000_s1051" type="#_x0000_t202" style="position:absolute;margin-left:29.9pt;margin-top:35.85pt;width:12.5pt;height:90.15pt;z-index:1577472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9.85pt;margin-top:343.7pt;width:12.6pt;height:10.55pt;z-index:1577523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4977"/>
        </w:trPr>
        <w:tc>
          <w:tcPr>
            <w:tcW w:w="568" w:type="dxa"/>
            <w:tcBorders>
              <w:bottom w:val="single" w:sz="4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bottom w:val="single" w:sz="4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46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мозга.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Безусловные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(врождённые)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условные </w:t>
            </w:r>
            <w:r>
              <w:rPr>
                <w:color w:val="231F20"/>
                <w:spacing w:val="-1"/>
                <w:w w:val="115"/>
                <w:sz w:val="18"/>
              </w:rPr>
              <w:t>(приобретённые) рефлексы.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Соматическая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гетативная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(автономная)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стема.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целое.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Гуморальная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регуляция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Эндокринная система. Железы вну-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тренней секреции. Железы смешан-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секреции. Гормоны, их роль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регуляции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физиологических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эндокринных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желёз. Особенности рефлекторной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гуморальной регуляции функций 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ганизма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рефлекторного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работы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нервной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системы;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зации головного и спинного мозга,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функций;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отличительных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 вегетативного и соматического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нервной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безусловных и условных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рефлексов.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мозга, больших полушарий 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муляжам).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нейрогуморальной регу-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ляции процессов жизнедеятельности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желёз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низме человека на железы внутрен-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 (эндокринные), внешней и сме-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секреции.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желёз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тренней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секреции.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эндокринных заболеваний.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причин нарушений в ра-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эндокрин-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желёз</w:t>
            </w:r>
          </w:p>
        </w:tc>
      </w:tr>
      <w:tr w:rsidR="00E70825">
        <w:trPr>
          <w:trHeight w:val="1688"/>
        </w:trPr>
        <w:tc>
          <w:tcPr>
            <w:tcW w:w="5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20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75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Опора</w:t>
            </w:r>
            <w:r>
              <w:rPr>
                <w:rFonts w:ascii="Cambria" w:hAnsi="Cambria"/>
                <w:b/>
                <w:color w:val="231F20"/>
                <w:spacing w:val="4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4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движение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опорно-двигательного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  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отделов и функции. Кости, их хи-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мический состав, строение. Типы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стей. Рост костей в длину и толщину.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Скелет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туловища.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конечностей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 опорно-двига-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состава и свойств ко-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муляжах).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отличительных 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мышечной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44"/>
          <w:pgSz w:w="12020" w:h="7830" w:orient="landscape"/>
          <w:pgMar w:top="540" w:right="540" w:bottom="280" w:left="1000" w:header="0" w:footer="0" w:gutter="0"/>
          <w:cols w:space="720"/>
        </w:sectPr>
      </w:pPr>
    </w:p>
    <w:p w:rsidR="00E70825" w:rsidRDefault="00F41D9D">
      <w:pPr>
        <w:spacing w:before="69" w:after="52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9" type="#_x0000_t202" style="position:absolute;left:0;text-align:left;margin-left:29.85pt;margin-top:35.85pt;width:12.6pt;height:11.9pt;z-index:1577574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29.55pt;margin-top:211.4pt;width:12.15pt;height:143.95pt;z-index:15776256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504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их поясов. Особенности скелета 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ловека, связанные с прямохождени-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деятельностью.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Мышечная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 скелетных мышц. 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мышц: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статическая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динамическая;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разгибатели.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Утомление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мышц.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Гиподинамия.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</w:t>
            </w:r>
            <w:r>
              <w:rPr>
                <w:color w:val="231F20"/>
                <w:w w:val="120"/>
                <w:sz w:val="18"/>
              </w:rPr>
              <w:t>ль двигательной активности в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опорно-двигательной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строении костей. Нарушение осанки.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Предупреждение искривления позво-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ночника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плоскостопия.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травматизма.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опорно-двига-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Классифицирование </w:t>
            </w:r>
            <w:r>
              <w:rPr>
                <w:color w:val="231F20"/>
                <w:w w:val="110"/>
                <w:sz w:val="18"/>
              </w:rPr>
              <w:t>типов костей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отделов скелета человека,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значения,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скелетных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мышц.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отличительных 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прямохождением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тельностью,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приматов.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гибкости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позвоноч-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мышц,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полученных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Аргументирование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 прин-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Оценивание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 факторов 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использование приёмов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опорно-двигательной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признаков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плоскостопия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45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1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lastRenderedPageBreak/>
              <w:t>5</w:t>
            </w:r>
          </w:p>
        </w:tc>
        <w:tc>
          <w:tcPr>
            <w:tcW w:w="2205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532"/>
              </w:tabs>
              <w:spacing w:before="89" w:line="228" w:lineRule="auto"/>
              <w:ind w:left="167" w:right="155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Внутренняя</w:t>
            </w:r>
            <w:r>
              <w:rPr>
                <w:rFonts w:ascii="Cambria" w:hAnsi="Cambria"/>
                <w:b/>
                <w:color w:val="231F20"/>
                <w:sz w:val="18"/>
              </w:rPr>
              <w:tab/>
              <w:t>среда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организма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Внутренняя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троциты, лейкоциты и тромбоциты.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Малокровие, его причины. Красный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костный мозг, его роль в организме.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Плазма крови. Постоянство внутрен-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 среды (гомеостаз). Свёртывание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крови. Группы крови. Резус-фактор.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Переливание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Донорство.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Иммунитет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иммунитет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ретённые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иммунодефициты):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облучение,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отравление,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голодание,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воспале-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вирусные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Вилочковая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лимфатические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Вакцины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лечебные сыворотки. Значение 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Мечникова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иммунитета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внутренней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среды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</w:t>
            </w:r>
            <w:r>
              <w:rPr>
                <w:color w:val="231F20"/>
                <w:w w:val="110"/>
                <w:sz w:val="18"/>
              </w:rPr>
              <w:t>ка.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крови.</w:t>
            </w:r>
          </w:p>
          <w:p w:rsidR="00E70825" w:rsidRDefault="00F41D9D">
            <w:pPr>
              <w:pStyle w:val="TableParagraph"/>
              <w:spacing w:before="1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клеток крови на гото-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препаратах.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крови и выполняемыми функциями.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крови.</w:t>
            </w:r>
          </w:p>
          <w:p w:rsidR="00E70825" w:rsidRDefault="00F41D9D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перелива-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крови, механизмов свёртывания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Обоснование </w:t>
            </w:r>
            <w:r>
              <w:rPr>
                <w:color w:val="231F20"/>
                <w:w w:val="115"/>
                <w:sz w:val="18"/>
              </w:rPr>
              <w:t>значения донорства.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вье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заболеваниях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(малокровие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28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Классифицирование </w:t>
            </w:r>
            <w:r>
              <w:rPr>
                <w:color w:val="231F20"/>
                <w:w w:val="110"/>
                <w:sz w:val="18"/>
              </w:rPr>
              <w:t>видов иммуни-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тета,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его значения в жиз-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 соблю-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роли вакцин и лечебных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сывороток для сохранения здоровья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E70825">
        <w:trPr>
          <w:trHeight w:val="1377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34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Кровообращение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Органы  кровообращения.  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работа сердца. Автоматизм сердца.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Сердечный цикл, его длительность.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Большой и малый круги кровообра-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щения.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сосудам.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Лимфатическая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система,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органов кровообращения.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сосудов,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кровообраще-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лимфы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сосудам,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047" type="#_x0000_t202" style="position:absolute;margin-left:29.9pt;margin-top:35.85pt;width:12.5pt;height:90.15pt;z-index:1577676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9.85pt;margin-top:343.55pt;width:12.6pt;height:10.8pt;z-index:1577728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46"/>
          <w:pgSz w:w="12020" w:h="7830" w:orient="landscape"/>
          <w:pgMar w:top="660" w:right="540" w:bottom="280" w:left="1000" w:header="0" w:footer="0" w:gutter="0"/>
          <w:cols w:space="720"/>
        </w:sectPr>
      </w:pPr>
    </w:p>
    <w:p w:rsidR="00E70825" w:rsidRDefault="00F41D9D">
      <w:pPr>
        <w:spacing w:before="53"/>
        <w:ind w:right="193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045" style="position:absolute;left:0;text-align:left;margin-left:563.85pt;margin-top:357.3pt;width:.5pt;height:7.65pt;z-index:15777792;mso-position-horizontal-relative:page;mso-position-vertical-relative:page" fillcolor="#231f20" stroked="f">
            <w10:wrap anchorx="page" anchory="page"/>
          </v:rect>
        </w:pict>
      </w:r>
      <w:r>
        <w:pict>
          <v:rect id="_x0000_s1044" style="position:absolute;left:0;text-align:left;margin-left:56.7pt;margin-top:357.3pt;width:.5pt;height:7.65pt;z-index:15778304;mso-position-horizontal-relative:page;mso-position-vertical-relative:page" fillcolor="#231f20" stroked="f">
            <w10:wrap anchorx="page" anchory="page"/>
          </v:rect>
        </w:pict>
      </w:r>
      <w:r>
        <w:pict>
          <v:shape id="_x0000_s1043" type="#_x0000_t202" style="position:absolute;left:0;text-align:left;margin-left:29.85pt;margin-top:35.85pt;width:12.6pt;height:10.95pt;z-index:1577881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29.55pt;margin-top:211.4pt;width:12.15pt;height:143.95pt;z-index:15779328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7"/>
        <w:ind w:left="0" w:right="0" w:firstLine="0"/>
        <w:jc w:val="left"/>
        <w:rPr>
          <w:rFonts w:ascii="Sitka Display"/>
          <w:i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7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лимфоотток.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сердечно-сосудистой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филактика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сердечно-сосудистых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болеваний. Первая помощь при кро-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вотечениях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скорости кровотока в кругах крово-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обращения.</w:t>
            </w:r>
          </w:p>
          <w:p w:rsidR="00E70825" w:rsidRDefault="00F41D9D">
            <w:pPr>
              <w:pStyle w:val="TableParagraph"/>
              <w:spacing w:line="230" w:lineRule="auto"/>
              <w:ind w:right="157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Измерение </w:t>
            </w:r>
            <w:r>
              <w:rPr>
                <w:color w:val="231F20"/>
                <w:w w:val="115"/>
                <w:sz w:val="18"/>
              </w:rPr>
              <w:t xml:space="preserve">кровяного давления,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результатов исследования.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Подсчёт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пульса и числа сердечных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 дозированных физических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грузок,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результатов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нейрогуморальной</w:t>
            </w:r>
            <w:r>
              <w:rPr>
                <w:color w:val="231F20"/>
                <w:w w:val="115"/>
                <w:sz w:val="18"/>
              </w:rPr>
              <w:t xml:space="preserve"> 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гуляции работы сердца и сосудов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необходимости соблю-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сердечно-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сосудистых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болезней.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использование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 первой помощи при крово-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течениях</w:t>
            </w:r>
          </w:p>
        </w:tc>
      </w:tr>
      <w:tr w:rsidR="00E70825">
        <w:trPr>
          <w:trHeight w:val="1777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Дыхание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Дыхание и его значение. Органы ды-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хания. Лёгкие. Взаимосвязь строе-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Газообмен в лёгких и тканях. 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ненная ёмкость лёгких. Механизмы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Регуляция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сущности процесса ды-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 строения органов ды-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хания и выполняемыми функциями.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нейрогуморальной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47"/>
          <w:pgSz w:w="12020" w:h="7830" w:orient="landscape"/>
          <w:pgMar w:top="60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185"/>
        </w:trPr>
        <w:tc>
          <w:tcPr>
            <w:tcW w:w="10143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29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Инфекционные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болезни,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воздушно-капельных инфекций.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табакокурения,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наркотических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психотропных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ществ. Реанимация. Охрана воздуш-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среды. Оказание первой 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поражении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процесса газообмена в тка-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лёгких.</w:t>
            </w:r>
          </w:p>
          <w:p w:rsidR="00E70825" w:rsidRDefault="00F41D9D">
            <w:pPr>
              <w:pStyle w:val="TableParagraph"/>
              <w:spacing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ёмкости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лёгких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частоты дыха-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ния,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полученных резуль-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татов.</w:t>
            </w:r>
          </w:p>
          <w:p w:rsidR="00E70825" w:rsidRDefault="00F41D9D">
            <w:pPr>
              <w:pStyle w:val="TableParagraph"/>
              <w:spacing w:line="230" w:lineRule="auto"/>
              <w:ind w:right="157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влияния фак-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дыхательную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инфекционных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мер предупреждения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фекционных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приёмов оказания пер-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остановке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</w:p>
        </w:tc>
      </w:tr>
      <w:tr w:rsidR="00E70825">
        <w:trPr>
          <w:trHeight w:val="37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241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Питание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пищева-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рение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Питательные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продукты. Питание и его значение.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Пищеварение. Органы пищеварения,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строение и функции. Ферменты,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роль в пищеварении. Пищеваре-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в ротовой полости. Зубы и уход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 ними. Пищеварение в желудке,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толстом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кишечнике.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сывание питательных веществ. Вса-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Пищеварительные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печень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поджелудочная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пищеварении.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кробиом человека — совокупность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микроорганизмов, населяющих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 человека. Регуляция пищеваре-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 Методы изучения органов пище-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варения.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Павлова.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spacing w:val="-1"/>
                <w:w w:val="115"/>
                <w:sz w:val="18"/>
              </w:rPr>
              <w:t>органов пищеварительной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строением органов пищеварения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пищеваре-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нейрогуморальной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пищеварения.</w:t>
            </w:r>
          </w:p>
          <w:p w:rsidR="00E70825" w:rsidRDefault="00F41D9D">
            <w:pPr>
              <w:pStyle w:val="TableParagraph"/>
              <w:spacing w:before="1"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ферментов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слюны на крахмал,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Наблюдение </w:t>
            </w:r>
            <w:r>
              <w:rPr>
                <w:color w:val="231F20"/>
                <w:w w:val="115"/>
                <w:sz w:val="18"/>
              </w:rPr>
              <w:t>за воздействием желу-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дочного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белки.</w:t>
            </w:r>
          </w:p>
          <w:p w:rsidR="00E70825" w:rsidRDefault="00F41D9D">
            <w:pPr>
              <w:pStyle w:val="TableParagraph"/>
              <w:spacing w:line="232" w:lineRule="auto"/>
              <w:ind w:right="146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фекционных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пищеварения, основных принципов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здорового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041" type="#_x0000_t202" style="position:absolute;margin-left:29.9pt;margin-top:35.85pt;width:12.5pt;height:90.15pt;z-index:1577984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9.85pt;margin-top:343.5pt;width:12.6pt;height:10.9pt;z-index:1578035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48"/>
          <w:pgSz w:w="12020" w:h="7830" w:orient="landscape"/>
          <w:pgMar w:top="440" w:right="540" w:bottom="280" w:left="1000" w:header="0" w:footer="0" w:gutter="0"/>
          <w:cols w:space="720"/>
        </w:sectPr>
      </w:pPr>
    </w:p>
    <w:p w:rsidR="00E70825" w:rsidRDefault="00F41D9D">
      <w:pPr>
        <w:spacing w:before="56" w:after="54"/>
        <w:ind w:right="223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9" type="#_x0000_t202" style="position:absolute;left:0;text-align:left;margin-left:29.85pt;margin-top:35.85pt;width:12.6pt;height:11.35pt;z-index:1578086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29.55pt;margin-top:211.4pt;width:12.15pt;height:143.95pt;z-index:15781376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2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179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Гигиена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</w:t>
            </w:r>
          </w:p>
          <w:p w:rsidR="00E70825" w:rsidRDefault="00F41D9D">
            <w:pPr>
              <w:pStyle w:val="TableParagraph"/>
              <w:spacing w:before="1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Предупреждение глистных и желу-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дочно-кишечных заболеваний, пище-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 отравлений. Влияние курения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алкоголя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пищеварение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33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0" w:right="108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2205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Обмен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веществ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превращение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энер-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гии</w:t>
            </w:r>
          </w:p>
          <w:p w:rsidR="00E70825" w:rsidRDefault="00F41D9D">
            <w:pPr>
              <w:pStyle w:val="TableParagraph"/>
              <w:spacing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Обмен веществ и превращение энер-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 в организме человека. Пластиче-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 и энергетический обмен. Обмен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углеводов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низме. Регуляция обмена веществ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Витамины и их роль для организма.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витаминов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Синтез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витаминов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организме.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таминозы и гиповитаминозы. </w:t>
            </w:r>
            <w:r>
              <w:rPr>
                <w:color w:val="231F20"/>
                <w:spacing w:val="-1"/>
                <w:w w:val="120"/>
                <w:sz w:val="18"/>
              </w:rPr>
              <w:t>Сохра-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витаминов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нальное питание — фактор укрепле-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взаимосвязи человека 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витаминов,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ферментов,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гормонов 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роли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 обмена веществ и превра-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энергии.</w:t>
            </w:r>
          </w:p>
          <w:p w:rsidR="00E70825" w:rsidRDefault="00F41D9D">
            <w:pPr>
              <w:pStyle w:val="TableParagraph"/>
              <w:spacing w:line="228" w:lineRule="auto"/>
              <w:ind w:right="157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витаминов.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признаков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авитамино-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гиповитаминозов.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Составление </w:t>
            </w:r>
            <w:r>
              <w:rPr>
                <w:color w:val="231F20"/>
                <w:w w:val="110"/>
                <w:sz w:val="18"/>
              </w:rPr>
              <w:t>меню в зависимости от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калорийности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витаминов.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принципов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 питания как фактора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</w:p>
        </w:tc>
      </w:tr>
      <w:tr w:rsidR="00E70825">
        <w:trPr>
          <w:trHeight w:val="976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51" w:right="15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Кожа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Строение и функции кожи. Кожа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 производные. Кожа и терморегу-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ляция. Влияние на кожу факторов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производных.</w:t>
            </w:r>
          </w:p>
        </w:tc>
      </w:tr>
      <w:tr w:rsidR="00E70825">
        <w:trPr>
          <w:trHeight w:val="196"/>
        </w:trPr>
        <w:tc>
          <w:tcPr>
            <w:tcW w:w="10143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:rsidR="00E70825" w:rsidRDefault="00E70825">
      <w:pPr>
        <w:rPr>
          <w:sz w:val="12"/>
        </w:rPr>
        <w:sectPr w:rsidR="00E70825">
          <w:footerReference w:type="even" r:id="rId49"/>
          <w:pgSz w:w="12020" w:h="7830" w:orient="landscape"/>
          <w:pgMar w:top="5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179"/>
        </w:trPr>
        <w:tc>
          <w:tcPr>
            <w:tcW w:w="10143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33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Закаливание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закаливания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кожи, гигиенические требования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обуви.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их предупреждение. Профилакти-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 и первая помощь при тепловом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солнечном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ударах,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ожогах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обморо-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жениях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кожу.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терморегу-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ляции.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типов кожи на различ-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 первой 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солнечном и тепловом ударах,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травмах, ожогах, обморожении; ос-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новных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гигиенических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обуви.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Применение </w:t>
            </w:r>
            <w:r>
              <w:rPr>
                <w:color w:val="231F20"/>
                <w:w w:val="115"/>
                <w:sz w:val="18"/>
              </w:rPr>
              <w:t>знаний по уходу за 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жей лица и волосами в 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заболеваний кожи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</w:t>
            </w:r>
          </w:p>
        </w:tc>
      </w:tr>
      <w:tr w:rsidR="00E70825">
        <w:trPr>
          <w:trHeight w:val="2925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Выделение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мочевыделитель-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Микроскопическое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Нефрон.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чеиспускания.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мочевыделительной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мочевыделения.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значения органов систе-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мочевыделения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выведении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растворимых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 строения органов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нейрогумо-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ральной регуляции на работу моче-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выделительной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местоположения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муляже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</w:tc>
      </w:tr>
    </w:tbl>
    <w:p w:rsidR="00E70825" w:rsidRDefault="00F41D9D">
      <w:pPr>
        <w:rPr>
          <w:sz w:val="2"/>
          <w:szCs w:val="2"/>
        </w:rPr>
      </w:pPr>
      <w:r>
        <w:pict>
          <v:shape id="_x0000_s1037" type="#_x0000_t202" style="position:absolute;margin-left:29.9pt;margin-top:35.85pt;width:12.5pt;height:90.15pt;z-index:1578188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9.85pt;margin-top:343.4pt;width:12.6pt;height:11.1pt;z-index:1578240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50"/>
          <w:pgSz w:w="12020" w:h="7830" w:orient="landscape"/>
          <w:pgMar w:top="540" w:right="540" w:bottom="280" w:left="1000" w:header="0" w:footer="0" w:gutter="0"/>
          <w:cols w:space="720"/>
        </w:sectPr>
      </w:pPr>
    </w:p>
    <w:p w:rsidR="00E70825" w:rsidRDefault="00F41D9D">
      <w:pPr>
        <w:spacing w:before="63" w:after="57"/>
        <w:ind w:right="26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5" type="#_x0000_t202" style="position:absolute;left:0;text-align:left;margin-left:29.85pt;margin-top:35.85pt;width:12.6pt;height:11.5pt;z-index:1578291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29.55pt;margin-top:211.4pt;width:12.15pt;height:143.95pt;z-index:1578342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3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Аргументирование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оценивание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 факторов риска на здоровье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мер профилактики болез-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 органов мочевыделительной 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стемы</w:t>
            </w:r>
          </w:p>
        </w:tc>
      </w:tr>
      <w:tr w:rsidR="00E70825">
        <w:trPr>
          <w:trHeight w:val="39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4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Размножение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витие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Органы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репродукции,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 клетки. Оплодотворение. Вну-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триутробное развитие. Влияние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эмбриональное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окружающей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среды.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Роды.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Лактация.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 и развитие ребёнка. Половое 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зревание.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Наследование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человека. </w:t>
            </w:r>
            <w:r>
              <w:rPr>
                <w:color w:val="231F20"/>
                <w:w w:val="120"/>
                <w:sz w:val="18"/>
              </w:rPr>
              <w:t>Наследственные болезни,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причины и предупреждение. 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 хромосом, половые хромосомы,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гены. Роль генетических знаний для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Инфекции,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редающиеся половым путём, их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филактика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смысла биологических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 ген, хромосома, хромосом-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набор.</w:t>
            </w:r>
          </w:p>
          <w:p w:rsidR="00E70825" w:rsidRDefault="00F41D9D">
            <w:pPr>
              <w:pStyle w:val="TableParagraph"/>
              <w:tabs>
                <w:tab w:val="left" w:pos="1814"/>
                <w:tab w:val="left" w:pos="2191"/>
              </w:tabs>
              <w:spacing w:line="230" w:lineRule="auto"/>
              <w:ind w:right="158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следственности</w:t>
            </w:r>
            <w:r>
              <w:rPr>
                <w:color w:val="231F20"/>
                <w:w w:val="115"/>
                <w:sz w:val="18"/>
              </w:rPr>
              <w:tab/>
              <w:t>и</w:t>
            </w:r>
            <w:r>
              <w:rPr>
                <w:color w:val="231F20"/>
                <w:w w:val="115"/>
                <w:sz w:val="18"/>
              </w:rPr>
              <w:tab/>
              <w:t>изменчивости,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присущих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наследственных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нена-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следственных,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инфекционных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фекционных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проблемы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нежелатель-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близкородственных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браков.</w:t>
            </w:r>
          </w:p>
          <w:p w:rsidR="00E70825" w:rsidRDefault="00F41D9D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отрицательного влияния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алкоголя,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никотина,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наркотических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 на развитие зародыша 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 влияние мутагенов на организм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Обоснование </w:t>
            </w:r>
            <w:r>
              <w:rPr>
                <w:color w:val="231F20"/>
                <w:w w:val="115"/>
                <w:sz w:val="18"/>
              </w:rPr>
              <w:t>мер профилактики 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болеваний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(СПИД,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гепатит)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51"/>
          <w:pgSz w:w="12020" w:h="7830" w:orient="landscape"/>
          <w:pgMar w:top="660" w:right="540" w:bottom="280" w:left="1000" w:header="0" w:footer="0" w:gutter="0"/>
          <w:cols w:space="720"/>
        </w:sectPr>
      </w:pPr>
    </w:p>
    <w:p w:rsidR="00E70825" w:rsidRDefault="00F41D9D">
      <w:pPr>
        <w:pStyle w:val="a3"/>
        <w:spacing w:before="3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33" type="#_x0000_t202" style="position:absolute;margin-left:29.9pt;margin-top:35.85pt;width:12.5pt;height:90.15pt;z-index:1578393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9.85pt;margin-top:343.8pt;width:12.6pt;height:10.35pt;z-index:157844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3382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48" w:right="14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13</w:t>
            </w:r>
          </w:p>
        </w:tc>
        <w:tc>
          <w:tcPr>
            <w:tcW w:w="2205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Органы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чувств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сенсорные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системы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Органы чувств и их значение. Ана-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лизаторы. Сенсорные системы. </w:t>
            </w:r>
            <w:r>
              <w:rPr>
                <w:color w:val="231F20"/>
                <w:spacing w:val="-2"/>
                <w:w w:val="120"/>
                <w:sz w:val="18"/>
              </w:rPr>
              <w:t>Глаз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и зрение. Оптическая система </w:t>
            </w:r>
            <w:r>
              <w:rPr>
                <w:color w:val="231F20"/>
                <w:w w:val="120"/>
                <w:sz w:val="18"/>
              </w:rPr>
              <w:t>глаза.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Сетчатка.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рецепторы.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Зрительное восприятие. </w:t>
            </w:r>
            <w:r>
              <w:rPr>
                <w:color w:val="231F20"/>
                <w:spacing w:val="-1"/>
                <w:w w:val="120"/>
                <w:sz w:val="18"/>
              </w:rPr>
              <w:t>Нарушения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зрения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их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причины.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Гигиена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зрения.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Ухо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вого анализатора. Слуховое восприя-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тие.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Нарушения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слуха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причины.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Органы равновесия, мышечного чув-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осязания,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обоняния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вкуса.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сенсорных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 xml:space="preserve">органов чувств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путей передачи нервных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импульсов от рецепторов до клеток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полушарий.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Исследование </w:t>
            </w:r>
            <w:r>
              <w:rPr>
                <w:color w:val="231F20"/>
                <w:w w:val="115"/>
                <w:sz w:val="18"/>
              </w:rPr>
              <w:t>строения глаза и уха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муляжах.</w:t>
            </w:r>
          </w:p>
          <w:p w:rsidR="00E70825" w:rsidRDefault="00F41D9D">
            <w:pPr>
              <w:pStyle w:val="TableParagraph"/>
              <w:spacing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остроты зрения и слуха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(у школьников)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полу-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 равновесия, мы-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шечного чувства, осязания, обоня-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вкуса.</w:t>
            </w:r>
          </w:p>
          <w:p w:rsidR="00E70825" w:rsidRDefault="00F41D9D">
            <w:pPr>
              <w:pStyle w:val="TableParagraph"/>
              <w:spacing w:line="230" w:lineRule="auto"/>
              <w:ind w:right="157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влияния фак-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(яр-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освещение,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сильный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E70825">
        <w:trPr>
          <w:trHeight w:val="2944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47" w:right="14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14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4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Поведение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психи-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Психика и поведение человека.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требности и мотивы поведения.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циальная обусловленность поведения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 Рефлекторная теория 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дения. Высшая нервная 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М.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Сеченова,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Павлова.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рефлексов.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 Динамический стереотип.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гормонов в поведении. Наследствен-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ненаследственные программы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w w:val="115"/>
                <w:sz w:val="18"/>
              </w:rPr>
              <w:t>значения высшей нерв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деятельности (ВНД) в жизни 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ловека.</w:t>
            </w:r>
          </w:p>
          <w:p w:rsidR="00E70825" w:rsidRDefault="00F41D9D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психолого-физиологи-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 понятий: поведение, потреб-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рассудочная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эмоции, 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память, 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мышление, 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роли условных рефлек-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 в ВНД, механизмов их образова-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52"/>
          <w:pgSz w:w="12020" w:h="7830" w:orient="landscape"/>
          <w:pgMar w:top="700" w:right="540" w:bottom="280" w:left="1000" w:header="0" w:footer="0" w:gutter="0"/>
          <w:cols w:space="720"/>
        </w:sectPr>
      </w:pPr>
    </w:p>
    <w:p w:rsidR="00E70825" w:rsidRDefault="00F41D9D">
      <w:pPr>
        <w:spacing w:before="58"/>
        <w:ind w:right="172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031" style="position:absolute;left:0;text-align:left;margin-left:563.85pt;margin-top:357.3pt;width:.5pt;height:6.95pt;z-index:15784960;mso-position-horizontal-relative:page;mso-position-vertical-relative:page" fillcolor="#231f20" stroked="f">
            <w10:wrap anchorx="page" anchory="page"/>
          </v:rect>
        </w:pict>
      </w:r>
      <w:r>
        <w:pict>
          <v:rect id="_x0000_s1030" style="position:absolute;left:0;text-align:left;margin-left:56.7pt;margin-top:357.3pt;width:.5pt;height:6.95pt;z-index:15785472;mso-position-horizontal-relative:page;mso-position-vertical-relative:page" fillcolor="#231f20" stroked="f">
            <w10:wrap anchorx="page" anchory="page"/>
          </v:rect>
        </w:pict>
      </w:r>
      <w:r>
        <w:pict>
          <v:shape id="_x0000_s1029" type="#_x0000_t202" style="position:absolute;left:0;text-align:left;margin-left:29.85pt;margin-top:35.85pt;width:12.6pt;height:11.8pt;z-index:1578598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29.55pt;margin-top:211.4pt;width:12.15pt;height:143.95pt;z-index:15786496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</w:t>
      </w:r>
      <w:r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9"/>
        <w:ind w:left="0" w:right="0" w:firstLine="0"/>
        <w:jc w:val="left"/>
        <w:rPr>
          <w:rFonts w:ascii="Sitka Display"/>
          <w:i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3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Первая и вторая сигнальные систе-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Познавательная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мозга. Речь и мышление. Память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внимание. Эмоции. 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личности: способности,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темперамент, характер, одарённость.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Типы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высшей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нервной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темперамента. Особенности психи-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 человека. Гигиена физического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умственного труда. Режим труда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отдыха.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287"/>
                <w:tab w:val="left" w:pos="2787"/>
              </w:tabs>
              <w:spacing w:before="85" w:line="230" w:lineRule="auto"/>
              <w:ind w:right="159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безусловных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рефлексов,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наследственных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потребностей,</w:t>
            </w:r>
            <w:r>
              <w:rPr>
                <w:color w:val="231F20"/>
                <w:w w:val="115"/>
                <w:sz w:val="18"/>
              </w:rPr>
              <w:tab/>
              <w:t>памяти,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мышления,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темперамента,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типов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важности  физического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сна.</w:t>
            </w:r>
          </w:p>
          <w:p w:rsidR="00E70825" w:rsidRDefault="00F41D9D">
            <w:pPr>
              <w:pStyle w:val="TableParagraph"/>
              <w:spacing w:before="2"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Овладение </w:t>
            </w:r>
            <w:r>
              <w:rPr>
                <w:color w:val="231F20"/>
                <w:w w:val="115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логической информацией и её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пре-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образование </w:t>
            </w:r>
            <w:r>
              <w:rPr>
                <w:color w:val="231F20"/>
                <w:w w:val="110"/>
                <w:sz w:val="18"/>
              </w:rPr>
              <w:t>при подготовке презен-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рефератов</w:t>
            </w:r>
          </w:p>
        </w:tc>
      </w:tr>
      <w:tr w:rsidR="00E70825">
        <w:trPr>
          <w:trHeight w:val="21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  <w:tc>
          <w:tcPr>
            <w:tcW w:w="220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28" w:lineRule="auto"/>
              <w:ind w:right="1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окружаю-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щая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среда</w:t>
            </w:r>
          </w:p>
          <w:p w:rsidR="00E70825" w:rsidRDefault="00F41D9D">
            <w:pPr>
              <w:pStyle w:val="TableParagraph"/>
              <w:spacing w:line="202" w:lineRule="exact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 и окружающая среда. Эколо-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гические факторы и их действие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 человека. Зависимость здо-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ровья человека от состояния окружа-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ющей среды. Микроклимат жилых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помещений. Соблюдение правил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 в окружающей среде, в 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Здоровье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нарушающие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зависимости здо-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ровья человека от состояния окружа-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E70825" w:rsidRDefault="00F41D9D">
            <w:pPr>
              <w:pStyle w:val="TableParagraph"/>
              <w:spacing w:line="230" w:lineRule="auto"/>
              <w:ind w:right="158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влияния фак-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здорового образа жиз-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53"/>
          <w:pgSz w:w="12020" w:h="7830" w:orient="landscape"/>
          <w:pgMar w:top="58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198"/>
        </w:trPr>
        <w:tc>
          <w:tcPr>
            <w:tcW w:w="10143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37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здоровье: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гиподинамия,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 алкоголя, наркотиков,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несбалансированное питание, стресс.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аутотренинг,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закаливание,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сбалансированное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 отношения к собственному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окружающих.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здравоохра-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 как часть биосферы Земли.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Антропогенные воздействия на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Урбанизация.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Цивилизация.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Техногенные изменения в окружаю-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 среде. Современные глобальные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</w:t>
            </w:r>
            <w:r>
              <w:rPr>
                <w:color w:val="231F20"/>
                <w:w w:val="115"/>
                <w:sz w:val="18"/>
              </w:rPr>
              <w:t>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человечества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полноценного отдыха для поддер-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антропогенных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воздей-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</w:p>
        </w:tc>
      </w:tr>
    </w:tbl>
    <w:p w:rsidR="00E70825" w:rsidRDefault="00F41D9D">
      <w:pPr>
        <w:pStyle w:val="a3"/>
        <w:spacing w:before="1"/>
        <w:ind w:left="0" w:right="0" w:firstLine="0"/>
        <w:jc w:val="left"/>
        <w:rPr>
          <w:rFonts w:ascii="Sitka Display"/>
          <w:i/>
        </w:rPr>
      </w:pPr>
      <w:r>
        <w:pict>
          <v:shape id="_x0000_s1027" type="#_x0000_t202" style="position:absolute;margin-left:29.9pt;margin-top:35.85pt;width:12.5pt;height:90.15pt;z-index:1578700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9.85pt;margin-top:343.3pt;width:12.6pt;height:11.35pt;z-index:1578752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p w:rsidR="00E70825" w:rsidRDefault="00F41D9D">
      <w:pPr>
        <w:pStyle w:val="a3"/>
        <w:spacing w:before="94" w:line="249" w:lineRule="auto"/>
        <w:ind w:left="133" w:right="194" w:firstLine="226"/>
        <w:rPr>
          <w:rFonts w:ascii="Times New Roman" w:hAnsi="Times New Roman"/>
        </w:rPr>
      </w:pPr>
      <w:r w:rsidRPr="00DA791E">
        <w:rPr>
          <w:rFonts w:ascii="Times New Roman" w:hAnsi="Times New Roman"/>
          <w:color w:val="231F20"/>
          <w:w w:val="115"/>
          <w:highlight w:val="yellow"/>
        </w:rPr>
        <w:t>При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разработке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рабочей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программы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в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тематическом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планировании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должны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быть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учтены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воз-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можности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использования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электронных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(цифровых)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образовательных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ресурсов,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являющихся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учеб-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но-методическими материалами (мультимедийные программы, электронные учебники и задачники,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электронные библиотеки, виртуальные лаборатории, игровые программы, коллекции цифровых обра-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 xml:space="preserve">зовательных ресурсов), используемыми для обучения и воспитания различных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групп пользователей,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представленными в электронном (цифровом) виде и реализующими дидактические возможности ИКТ,</w:t>
      </w:r>
      <w:r w:rsidRPr="00DA791E">
        <w:rPr>
          <w:rFonts w:ascii="Times New Roman" w:hAnsi="Times New Roman"/>
          <w:color w:val="231F20"/>
          <w:spacing w:val="-55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содержание</w:t>
      </w:r>
      <w:r w:rsidRPr="00DA791E">
        <w:rPr>
          <w:rFonts w:ascii="Times New Roman" w:hAnsi="Times New Roman"/>
          <w:color w:val="231F20"/>
          <w:spacing w:val="15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которых</w:t>
      </w:r>
      <w:r w:rsidRPr="00DA791E">
        <w:rPr>
          <w:rFonts w:ascii="Times New Roman" w:hAnsi="Times New Roman"/>
          <w:color w:val="231F20"/>
          <w:spacing w:val="16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соответствует</w:t>
      </w:r>
      <w:r w:rsidRPr="00DA791E">
        <w:rPr>
          <w:rFonts w:ascii="Times New Roman" w:hAnsi="Times New Roman"/>
          <w:color w:val="231F20"/>
          <w:spacing w:val="16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законодательству</w:t>
      </w:r>
      <w:r w:rsidRPr="00DA791E">
        <w:rPr>
          <w:rFonts w:ascii="Times New Roman" w:hAnsi="Times New Roman"/>
          <w:color w:val="231F20"/>
          <w:spacing w:val="16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об</w:t>
      </w:r>
      <w:r w:rsidRPr="00DA791E">
        <w:rPr>
          <w:rFonts w:ascii="Times New Roman" w:hAnsi="Times New Roman"/>
          <w:color w:val="231F20"/>
          <w:spacing w:val="16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образовании.</w:t>
      </w:r>
    </w:p>
    <w:sectPr w:rsidR="00E70825">
      <w:footerReference w:type="default" r:id="rId54"/>
      <w:pgSz w:w="12020" w:h="7830" w:orient="landscape"/>
      <w:pgMar w:top="540" w:right="540" w:bottom="280" w:left="10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D9D" w:rsidRDefault="00F41D9D">
      <w:r>
        <w:separator/>
      </w:r>
    </w:p>
  </w:endnote>
  <w:endnote w:type="continuationSeparator" w:id="0">
    <w:p w:rsidR="00F41D9D" w:rsidRDefault="00F4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tka Text">
    <w:altName w:val="Sitka Text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tka Display">
    <w:altName w:val="Sitka Display"/>
    <w:panose1 w:val="02000505000000020004"/>
    <w:charset w:val="CC"/>
    <w:family w:val="auto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F41D9D">
    <w:pPr>
      <w:pStyle w:val="a3"/>
      <w:spacing w:line="14" w:lineRule="auto"/>
      <w:ind w:left="0" w:right="0" w:firstLine="0"/>
      <w:jc w:val="left"/>
    </w:pPr>
    <w:r>
      <w:pict>
        <v:rect id="_x0000_s2050" style="position:absolute;margin-left:56.7pt;margin-top:357.65pt;width:.5pt;height:7.3pt;z-index:-17565184;mso-position-horizontal-relative:page;mso-position-vertical-relative:page" fillcolor="#231f20" stroked="f">
          <w10:wrap anchorx="page" anchory="page"/>
        </v:rect>
      </w:pic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F41D9D">
    <w:pPr>
      <w:pStyle w:val="a3"/>
      <w:spacing w:line="14" w:lineRule="auto"/>
      <w:ind w:left="0" w:right="0" w:firstLine="0"/>
      <w:jc w:val="left"/>
    </w:pPr>
    <w:r>
      <w:pict>
        <v:rect id="_x0000_s2049" style="position:absolute;margin-left:56.7pt;margin-top:357.9pt;width:.5pt;height:6pt;z-index:-17564672;mso-position-horizontal-relative:page;mso-position-vertical-relative:page" fillcolor="#231f20" stroked="f">
          <w10:wrap anchorx="page" anchory="page"/>
        </v:rect>
      </w:pic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F41D9D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3.85pt;margin-top:558.55pt;width:15.9pt;height:12.6pt;z-index:-17568256;mso-position-horizontal-relative:page;mso-position-vertical-relative:page" filled="f" stroked="f">
          <v:textbox inset="0,0,0,0">
            <w:txbxContent>
              <w:p w:rsidR="00E70825" w:rsidRDefault="00F41D9D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007D">
                  <w:rPr>
                    <w:rFonts w:ascii="Trebuchet MS"/>
                    <w:noProof/>
                    <w:color w:val="231F20"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F41D9D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5.85pt;margin-top:558.55pt;width:90.15pt;height:12.5pt;z-index:-17569280;mso-position-horizontal-relative:page;mso-position-vertical-relative:page" filled="f" stroked="f">
          <v:textbox inset="0,0,0,0">
            <w:txbxContent>
              <w:p w:rsidR="00E70825" w:rsidRDefault="00F41D9D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Биология.</w:t>
                </w:r>
                <w:r>
                  <w:rPr>
                    <w:rFonts w:ascii="Trebuchet MS" w:hAnsi="Trebuchet MS"/>
                    <w:color w:val="231F20"/>
                    <w:spacing w:val="-1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5—9</w:t>
                </w:r>
                <w:r>
                  <w:rPr>
                    <w:rFonts w:ascii="Trebuchet MS" w:hAnsi="Trebuchet MS"/>
                    <w:color w:val="231F20"/>
                    <w:spacing w:val="-1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341.4pt;margin-top:558.55pt;width:15.25pt;height:12.6pt;z-index:-17568768;mso-position-horizontal-relative:page;mso-position-vertical-relative:page" filled="f" stroked="f">
          <v:textbox inset="0,0,0,0">
            <w:txbxContent>
              <w:p w:rsidR="00E70825" w:rsidRDefault="00F41D9D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C007D">
                  <w:rPr>
                    <w:rFonts w:ascii="Trebuchet MS"/>
                    <w:noProof/>
                    <w:color w:val="231F20"/>
                    <w:sz w:val="18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F41D9D">
    <w:pPr>
      <w:pStyle w:val="a3"/>
      <w:spacing w:line="14" w:lineRule="auto"/>
      <w:ind w:left="0" w:right="0" w:firstLine="0"/>
      <w:jc w:val="left"/>
    </w:pPr>
    <w:r>
      <w:pict>
        <v:rect id="_x0000_s2054" style="position:absolute;margin-left:56.7pt;margin-top:357.2pt;width:.5pt;height:6.7pt;z-index:-17567232;mso-position-horizontal-relative:page;mso-position-vertical-relative:page" fillcolor="#231f20" stroked="f">
          <w10:wrap anchorx="page" anchory="page"/>
        </v:rect>
      </w:pict>
    </w:r>
    <w:r>
      <w:pict>
        <v:rect id="_x0000_s2053" style="position:absolute;margin-left:563.3pt;margin-top:357.2pt;width:.5pt;height:6.7pt;z-index:-17566720;mso-position-horizontal-relative:page;mso-position-vertical-relative:page" fillcolor="#231f20" stroked="f">
          <w10:wrap anchorx="page" anchory="page"/>
        </v:rect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F41D9D">
    <w:pPr>
      <w:pStyle w:val="a3"/>
      <w:spacing w:line="14" w:lineRule="auto"/>
      <w:ind w:left="0" w:right="0" w:firstLine="0"/>
      <w:jc w:val="left"/>
    </w:pPr>
    <w:r>
      <w:pict>
        <v:rect id="_x0000_s2052" style="position:absolute;margin-left:56.7pt;margin-top:357.6pt;width:.5pt;height:6.3pt;z-index:-17566208;mso-position-horizontal-relative:page;mso-position-vertical-relative:page" fillcolor="#231f20" stroked="f">
          <w10:wrap anchorx="page" anchory="page"/>
        </v:rect>
      </w:pict>
    </w:r>
    <w:r>
      <w:pict>
        <v:rect id="_x0000_s2051" style="position:absolute;margin-left:563.3pt;margin-top:357.6pt;width:.5pt;height:6.3pt;z-index:-17565696;mso-position-horizontal-relative:page;mso-position-vertical-relative:page" fillcolor="#231f20" stroked="f">
          <w10:wrap anchorx="page" anchory="page"/>
        </v:rect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D9D" w:rsidRDefault="00F41D9D">
      <w:r>
        <w:separator/>
      </w:r>
    </w:p>
  </w:footnote>
  <w:footnote w:type="continuationSeparator" w:id="0">
    <w:p w:rsidR="00F41D9D" w:rsidRDefault="00F41D9D">
      <w:r>
        <w:continuationSeparator/>
      </w:r>
    </w:p>
  </w:footnote>
  <w:footnote w:id="1">
    <w:p w:rsidR="00DA791E" w:rsidRDefault="00DA791E" w:rsidP="00DA791E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DA791E" w:rsidRDefault="00DA791E" w:rsidP="00DA791E">
      <w:pPr>
        <w:pStyle w:val="a6"/>
        <w:jc w:val="both"/>
        <w:rPr>
          <w:sz w:val="22"/>
        </w:rPr>
      </w:pPr>
    </w:p>
    <w:p w:rsidR="00DA791E" w:rsidRDefault="00DA791E" w:rsidP="00DA791E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8CF"/>
    <w:multiLevelType w:val="hybridMultilevel"/>
    <w:tmpl w:val="5D0E3874"/>
    <w:lvl w:ilvl="0" w:tplc="02303C46">
      <w:start w:val="1"/>
      <w:numFmt w:val="decimal"/>
      <w:lvlText w:val="%1."/>
      <w:lvlJc w:val="left"/>
      <w:pPr>
        <w:ind w:left="117" w:hanging="238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A7D08776">
      <w:numFmt w:val="bullet"/>
      <w:lvlText w:val="•"/>
      <w:lvlJc w:val="left"/>
      <w:pPr>
        <w:ind w:left="766" w:hanging="238"/>
      </w:pPr>
      <w:rPr>
        <w:rFonts w:hint="default"/>
        <w:lang w:val="ru-RU" w:eastAsia="en-US" w:bidi="ar-SA"/>
      </w:rPr>
    </w:lvl>
    <w:lvl w:ilvl="2" w:tplc="194852C2">
      <w:numFmt w:val="bullet"/>
      <w:lvlText w:val="•"/>
      <w:lvlJc w:val="left"/>
      <w:pPr>
        <w:ind w:left="1412" w:hanging="238"/>
      </w:pPr>
      <w:rPr>
        <w:rFonts w:hint="default"/>
        <w:lang w:val="ru-RU" w:eastAsia="en-US" w:bidi="ar-SA"/>
      </w:rPr>
    </w:lvl>
    <w:lvl w:ilvl="3" w:tplc="75A0DF38">
      <w:numFmt w:val="bullet"/>
      <w:lvlText w:val="•"/>
      <w:lvlJc w:val="left"/>
      <w:pPr>
        <w:ind w:left="2059" w:hanging="238"/>
      </w:pPr>
      <w:rPr>
        <w:rFonts w:hint="default"/>
        <w:lang w:val="ru-RU" w:eastAsia="en-US" w:bidi="ar-SA"/>
      </w:rPr>
    </w:lvl>
    <w:lvl w:ilvl="4" w:tplc="FFFC0CC8">
      <w:numFmt w:val="bullet"/>
      <w:lvlText w:val="•"/>
      <w:lvlJc w:val="left"/>
      <w:pPr>
        <w:ind w:left="2705" w:hanging="238"/>
      </w:pPr>
      <w:rPr>
        <w:rFonts w:hint="default"/>
        <w:lang w:val="ru-RU" w:eastAsia="en-US" w:bidi="ar-SA"/>
      </w:rPr>
    </w:lvl>
    <w:lvl w:ilvl="5" w:tplc="C34AA112">
      <w:numFmt w:val="bullet"/>
      <w:lvlText w:val="•"/>
      <w:lvlJc w:val="left"/>
      <w:pPr>
        <w:ind w:left="3351" w:hanging="238"/>
      </w:pPr>
      <w:rPr>
        <w:rFonts w:hint="default"/>
        <w:lang w:val="ru-RU" w:eastAsia="en-US" w:bidi="ar-SA"/>
      </w:rPr>
    </w:lvl>
    <w:lvl w:ilvl="6" w:tplc="D876E2BE">
      <w:numFmt w:val="bullet"/>
      <w:lvlText w:val="•"/>
      <w:lvlJc w:val="left"/>
      <w:pPr>
        <w:ind w:left="3998" w:hanging="238"/>
      </w:pPr>
      <w:rPr>
        <w:rFonts w:hint="default"/>
        <w:lang w:val="ru-RU" w:eastAsia="en-US" w:bidi="ar-SA"/>
      </w:rPr>
    </w:lvl>
    <w:lvl w:ilvl="7" w:tplc="348E7CCA">
      <w:numFmt w:val="bullet"/>
      <w:lvlText w:val="•"/>
      <w:lvlJc w:val="left"/>
      <w:pPr>
        <w:ind w:left="4644" w:hanging="238"/>
      </w:pPr>
      <w:rPr>
        <w:rFonts w:hint="default"/>
        <w:lang w:val="ru-RU" w:eastAsia="en-US" w:bidi="ar-SA"/>
      </w:rPr>
    </w:lvl>
    <w:lvl w:ilvl="8" w:tplc="EE6A1A34">
      <w:numFmt w:val="bullet"/>
      <w:lvlText w:val="•"/>
      <w:lvlJc w:val="left"/>
      <w:pPr>
        <w:ind w:left="5290" w:hanging="238"/>
      </w:pPr>
      <w:rPr>
        <w:rFonts w:hint="default"/>
        <w:lang w:val="ru-RU" w:eastAsia="en-US" w:bidi="ar-SA"/>
      </w:rPr>
    </w:lvl>
  </w:abstractNum>
  <w:abstractNum w:abstractNumId="1" w15:restartNumberingAfterBreak="0">
    <w:nsid w:val="14ED71D7"/>
    <w:multiLevelType w:val="hybridMultilevel"/>
    <w:tmpl w:val="3D0C7EF6"/>
    <w:lvl w:ilvl="0" w:tplc="1C146EE8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1E32CE9C">
      <w:start w:val="1"/>
      <w:numFmt w:val="decimal"/>
      <w:lvlText w:val="%2."/>
      <w:lvlJc w:val="left"/>
      <w:pPr>
        <w:ind w:left="598" w:hanging="255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2" w:tplc="BF247840">
      <w:numFmt w:val="bullet"/>
      <w:lvlText w:val="•"/>
      <w:lvlJc w:val="left"/>
      <w:pPr>
        <w:ind w:left="560" w:hanging="255"/>
      </w:pPr>
      <w:rPr>
        <w:rFonts w:hint="default"/>
        <w:lang w:val="ru-RU" w:eastAsia="en-US" w:bidi="ar-SA"/>
      </w:rPr>
    </w:lvl>
    <w:lvl w:ilvl="3" w:tplc="CADAAEE6">
      <w:numFmt w:val="bullet"/>
      <w:lvlText w:val="•"/>
      <w:lvlJc w:val="left"/>
      <w:pPr>
        <w:ind w:left="600" w:hanging="255"/>
      </w:pPr>
      <w:rPr>
        <w:rFonts w:hint="default"/>
        <w:lang w:val="ru-RU" w:eastAsia="en-US" w:bidi="ar-SA"/>
      </w:rPr>
    </w:lvl>
    <w:lvl w:ilvl="4" w:tplc="51D48E8C">
      <w:numFmt w:val="bullet"/>
      <w:lvlText w:val="•"/>
      <w:lvlJc w:val="left"/>
      <w:pPr>
        <w:ind w:left="1454" w:hanging="255"/>
      </w:pPr>
      <w:rPr>
        <w:rFonts w:hint="default"/>
        <w:lang w:val="ru-RU" w:eastAsia="en-US" w:bidi="ar-SA"/>
      </w:rPr>
    </w:lvl>
    <w:lvl w:ilvl="5" w:tplc="0B0AC10A">
      <w:numFmt w:val="bullet"/>
      <w:lvlText w:val="•"/>
      <w:lvlJc w:val="left"/>
      <w:pPr>
        <w:ind w:left="2309" w:hanging="255"/>
      </w:pPr>
      <w:rPr>
        <w:rFonts w:hint="default"/>
        <w:lang w:val="ru-RU" w:eastAsia="en-US" w:bidi="ar-SA"/>
      </w:rPr>
    </w:lvl>
    <w:lvl w:ilvl="6" w:tplc="16D8C384">
      <w:numFmt w:val="bullet"/>
      <w:lvlText w:val="•"/>
      <w:lvlJc w:val="left"/>
      <w:pPr>
        <w:ind w:left="3164" w:hanging="255"/>
      </w:pPr>
      <w:rPr>
        <w:rFonts w:hint="default"/>
        <w:lang w:val="ru-RU" w:eastAsia="en-US" w:bidi="ar-SA"/>
      </w:rPr>
    </w:lvl>
    <w:lvl w:ilvl="7" w:tplc="1AD6DB02">
      <w:numFmt w:val="bullet"/>
      <w:lvlText w:val="•"/>
      <w:lvlJc w:val="left"/>
      <w:pPr>
        <w:ind w:left="4019" w:hanging="255"/>
      </w:pPr>
      <w:rPr>
        <w:rFonts w:hint="default"/>
        <w:lang w:val="ru-RU" w:eastAsia="en-US" w:bidi="ar-SA"/>
      </w:rPr>
    </w:lvl>
    <w:lvl w:ilvl="8" w:tplc="90860726">
      <w:numFmt w:val="bullet"/>
      <w:lvlText w:val="•"/>
      <w:lvlJc w:val="left"/>
      <w:pPr>
        <w:ind w:left="4874" w:hanging="255"/>
      </w:pPr>
      <w:rPr>
        <w:rFonts w:hint="default"/>
        <w:lang w:val="ru-RU" w:eastAsia="en-US" w:bidi="ar-SA"/>
      </w:rPr>
    </w:lvl>
  </w:abstractNum>
  <w:abstractNum w:abstractNumId="2" w15:restartNumberingAfterBreak="0">
    <w:nsid w:val="188602A7"/>
    <w:multiLevelType w:val="hybridMultilevel"/>
    <w:tmpl w:val="FE70AAE2"/>
    <w:lvl w:ilvl="0" w:tplc="47085910">
      <w:start w:val="1"/>
      <w:numFmt w:val="decimal"/>
      <w:lvlText w:val="%1."/>
      <w:lvlJc w:val="left"/>
      <w:pPr>
        <w:ind w:left="599" w:hanging="25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4D58ACC2">
      <w:numFmt w:val="bullet"/>
      <w:lvlText w:val="•"/>
      <w:lvlJc w:val="left"/>
      <w:pPr>
        <w:ind w:left="1198" w:hanging="256"/>
      </w:pPr>
      <w:rPr>
        <w:rFonts w:hint="default"/>
        <w:lang w:val="ru-RU" w:eastAsia="en-US" w:bidi="ar-SA"/>
      </w:rPr>
    </w:lvl>
    <w:lvl w:ilvl="2" w:tplc="40709752">
      <w:numFmt w:val="bullet"/>
      <w:lvlText w:val="•"/>
      <w:lvlJc w:val="left"/>
      <w:pPr>
        <w:ind w:left="1796" w:hanging="256"/>
      </w:pPr>
      <w:rPr>
        <w:rFonts w:hint="default"/>
        <w:lang w:val="ru-RU" w:eastAsia="en-US" w:bidi="ar-SA"/>
      </w:rPr>
    </w:lvl>
    <w:lvl w:ilvl="3" w:tplc="C978AB68">
      <w:numFmt w:val="bullet"/>
      <w:lvlText w:val="•"/>
      <w:lvlJc w:val="left"/>
      <w:pPr>
        <w:ind w:left="2395" w:hanging="256"/>
      </w:pPr>
      <w:rPr>
        <w:rFonts w:hint="default"/>
        <w:lang w:val="ru-RU" w:eastAsia="en-US" w:bidi="ar-SA"/>
      </w:rPr>
    </w:lvl>
    <w:lvl w:ilvl="4" w:tplc="246483CE">
      <w:numFmt w:val="bullet"/>
      <w:lvlText w:val="•"/>
      <w:lvlJc w:val="left"/>
      <w:pPr>
        <w:ind w:left="2993" w:hanging="256"/>
      </w:pPr>
      <w:rPr>
        <w:rFonts w:hint="default"/>
        <w:lang w:val="ru-RU" w:eastAsia="en-US" w:bidi="ar-SA"/>
      </w:rPr>
    </w:lvl>
    <w:lvl w:ilvl="5" w:tplc="19B0D90A">
      <w:numFmt w:val="bullet"/>
      <w:lvlText w:val="•"/>
      <w:lvlJc w:val="left"/>
      <w:pPr>
        <w:ind w:left="3591" w:hanging="256"/>
      </w:pPr>
      <w:rPr>
        <w:rFonts w:hint="default"/>
        <w:lang w:val="ru-RU" w:eastAsia="en-US" w:bidi="ar-SA"/>
      </w:rPr>
    </w:lvl>
    <w:lvl w:ilvl="6" w:tplc="1480CD4A">
      <w:numFmt w:val="bullet"/>
      <w:lvlText w:val="•"/>
      <w:lvlJc w:val="left"/>
      <w:pPr>
        <w:ind w:left="4190" w:hanging="256"/>
      </w:pPr>
      <w:rPr>
        <w:rFonts w:hint="default"/>
        <w:lang w:val="ru-RU" w:eastAsia="en-US" w:bidi="ar-SA"/>
      </w:rPr>
    </w:lvl>
    <w:lvl w:ilvl="7" w:tplc="2C82C300">
      <w:numFmt w:val="bullet"/>
      <w:lvlText w:val="•"/>
      <w:lvlJc w:val="left"/>
      <w:pPr>
        <w:ind w:left="4788" w:hanging="256"/>
      </w:pPr>
      <w:rPr>
        <w:rFonts w:hint="default"/>
        <w:lang w:val="ru-RU" w:eastAsia="en-US" w:bidi="ar-SA"/>
      </w:rPr>
    </w:lvl>
    <w:lvl w:ilvl="8" w:tplc="47B2CB32">
      <w:numFmt w:val="bullet"/>
      <w:lvlText w:val="•"/>
      <w:lvlJc w:val="left"/>
      <w:pPr>
        <w:ind w:left="5386" w:hanging="256"/>
      </w:pPr>
      <w:rPr>
        <w:rFonts w:hint="default"/>
        <w:lang w:val="ru-RU" w:eastAsia="en-US" w:bidi="ar-SA"/>
      </w:rPr>
    </w:lvl>
  </w:abstractNum>
  <w:abstractNum w:abstractNumId="3" w15:restartNumberingAfterBreak="0">
    <w:nsid w:val="1D7667A3"/>
    <w:multiLevelType w:val="hybridMultilevel"/>
    <w:tmpl w:val="3C2A7DDE"/>
    <w:lvl w:ilvl="0" w:tplc="149E3596">
      <w:start w:val="1"/>
      <w:numFmt w:val="decimal"/>
      <w:lvlText w:val="%1."/>
      <w:lvlJc w:val="left"/>
      <w:pPr>
        <w:ind w:left="117" w:hanging="265"/>
        <w:jc w:val="right"/>
      </w:pPr>
      <w:rPr>
        <w:rFonts w:hint="default"/>
        <w:w w:val="122"/>
        <w:lang w:val="ru-RU" w:eastAsia="en-US" w:bidi="ar-SA"/>
      </w:rPr>
    </w:lvl>
    <w:lvl w:ilvl="1" w:tplc="26EEDA2A">
      <w:numFmt w:val="bullet"/>
      <w:lvlText w:val="•"/>
      <w:lvlJc w:val="left"/>
      <w:pPr>
        <w:ind w:left="766" w:hanging="265"/>
      </w:pPr>
      <w:rPr>
        <w:rFonts w:hint="default"/>
        <w:lang w:val="ru-RU" w:eastAsia="en-US" w:bidi="ar-SA"/>
      </w:rPr>
    </w:lvl>
    <w:lvl w:ilvl="2" w:tplc="2758E55C">
      <w:numFmt w:val="bullet"/>
      <w:lvlText w:val="•"/>
      <w:lvlJc w:val="left"/>
      <w:pPr>
        <w:ind w:left="1412" w:hanging="265"/>
      </w:pPr>
      <w:rPr>
        <w:rFonts w:hint="default"/>
        <w:lang w:val="ru-RU" w:eastAsia="en-US" w:bidi="ar-SA"/>
      </w:rPr>
    </w:lvl>
    <w:lvl w:ilvl="3" w:tplc="AA88D49C">
      <w:numFmt w:val="bullet"/>
      <w:lvlText w:val="•"/>
      <w:lvlJc w:val="left"/>
      <w:pPr>
        <w:ind w:left="2059" w:hanging="265"/>
      </w:pPr>
      <w:rPr>
        <w:rFonts w:hint="default"/>
        <w:lang w:val="ru-RU" w:eastAsia="en-US" w:bidi="ar-SA"/>
      </w:rPr>
    </w:lvl>
    <w:lvl w:ilvl="4" w:tplc="EF2E4A52">
      <w:numFmt w:val="bullet"/>
      <w:lvlText w:val="•"/>
      <w:lvlJc w:val="left"/>
      <w:pPr>
        <w:ind w:left="2705" w:hanging="265"/>
      </w:pPr>
      <w:rPr>
        <w:rFonts w:hint="default"/>
        <w:lang w:val="ru-RU" w:eastAsia="en-US" w:bidi="ar-SA"/>
      </w:rPr>
    </w:lvl>
    <w:lvl w:ilvl="5" w:tplc="888264CE">
      <w:numFmt w:val="bullet"/>
      <w:lvlText w:val="•"/>
      <w:lvlJc w:val="left"/>
      <w:pPr>
        <w:ind w:left="3351" w:hanging="265"/>
      </w:pPr>
      <w:rPr>
        <w:rFonts w:hint="default"/>
        <w:lang w:val="ru-RU" w:eastAsia="en-US" w:bidi="ar-SA"/>
      </w:rPr>
    </w:lvl>
    <w:lvl w:ilvl="6" w:tplc="94ACF376">
      <w:numFmt w:val="bullet"/>
      <w:lvlText w:val="•"/>
      <w:lvlJc w:val="left"/>
      <w:pPr>
        <w:ind w:left="3998" w:hanging="265"/>
      </w:pPr>
      <w:rPr>
        <w:rFonts w:hint="default"/>
        <w:lang w:val="ru-RU" w:eastAsia="en-US" w:bidi="ar-SA"/>
      </w:rPr>
    </w:lvl>
    <w:lvl w:ilvl="7" w:tplc="93442C5C">
      <w:numFmt w:val="bullet"/>
      <w:lvlText w:val="•"/>
      <w:lvlJc w:val="left"/>
      <w:pPr>
        <w:ind w:left="4644" w:hanging="265"/>
      </w:pPr>
      <w:rPr>
        <w:rFonts w:hint="default"/>
        <w:lang w:val="ru-RU" w:eastAsia="en-US" w:bidi="ar-SA"/>
      </w:rPr>
    </w:lvl>
    <w:lvl w:ilvl="8" w:tplc="51E67698">
      <w:numFmt w:val="bullet"/>
      <w:lvlText w:val="•"/>
      <w:lvlJc w:val="left"/>
      <w:pPr>
        <w:ind w:left="5290" w:hanging="265"/>
      </w:pPr>
      <w:rPr>
        <w:rFonts w:hint="default"/>
        <w:lang w:val="ru-RU" w:eastAsia="en-US" w:bidi="ar-SA"/>
      </w:rPr>
    </w:lvl>
  </w:abstractNum>
  <w:abstractNum w:abstractNumId="4" w15:restartNumberingAfterBreak="0">
    <w:nsid w:val="1F9E2CF0"/>
    <w:multiLevelType w:val="hybridMultilevel"/>
    <w:tmpl w:val="5FA26152"/>
    <w:lvl w:ilvl="0" w:tplc="0AE43510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34F86E02">
      <w:start w:val="1"/>
      <w:numFmt w:val="decimal"/>
      <w:lvlText w:val="%2."/>
      <w:lvlJc w:val="left"/>
      <w:pPr>
        <w:ind w:left="117" w:hanging="275"/>
        <w:jc w:val="right"/>
      </w:pPr>
      <w:rPr>
        <w:rFonts w:hint="default"/>
        <w:w w:val="122"/>
        <w:lang w:val="ru-RU" w:eastAsia="en-US" w:bidi="ar-SA"/>
      </w:rPr>
    </w:lvl>
    <w:lvl w:ilvl="2" w:tplc="B0C04822">
      <w:start w:val="1"/>
      <w:numFmt w:val="decimal"/>
      <w:lvlText w:val="%3."/>
      <w:lvlJc w:val="left"/>
      <w:pPr>
        <w:ind w:left="117" w:hanging="29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3" w:tplc="92425660">
      <w:numFmt w:val="bullet"/>
      <w:lvlText w:val="•"/>
      <w:lvlJc w:val="left"/>
      <w:pPr>
        <w:ind w:left="1727" w:hanging="296"/>
      </w:pPr>
      <w:rPr>
        <w:rFonts w:hint="default"/>
        <w:lang w:val="ru-RU" w:eastAsia="en-US" w:bidi="ar-SA"/>
      </w:rPr>
    </w:lvl>
    <w:lvl w:ilvl="4" w:tplc="1D18A0E6">
      <w:numFmt w:val="bullet"/>
      <w:lvlText w:val="•"/>
      <w:lvlJc w:val="left"/>
      <w:pPr>
        <w:ind w:left="2421" w:hanging="296"/>
      </w:pPr>
      <w:rPr>
        <w:rFonts w:hint="default"/>
        <w:lang w:val="ru-RU" w:eastAsia="en-US" w:bidi="ar-SA"/>
      </w:rPr>
    </w:lvl>
    <w:lvl w:ilvl="5" w:tplc="26B8ABF8">
      <w:numFmt w:val="bullet"/>
      <w:lvlText w:val="•"/>
      <w:lvlJc w:val="left"/>
      <w:pPr>
        <w:ind w:left="3114" w:hanging="296"/>
      </w:pPr>
      <w:rPr>
        <w:rFonts w:hint="default"/>
        <w:lang w:val="ru-RU" w:eastAsia="en-US" w:bidi="ar-SA"/>
      </w:rPr>
    </w:lvl>
    <w:lvl w:ilvl="6" w:tplc="F594E514">
      <w:numFmt w:val="bullet"/>
      <w:lvlText w:val="•"/>
      <w:lvlJc w:val="left"/>
      <w:pPr>
        <w:ind w:left="3808" w:hanging="296"/>
      </w:pPr>
      <w:rPr>
        <w:rFonts w:hint="default"/>
        <w:lang w:val="ru-RU" w:eastAsia="en-US" w:bidi="ar-SA"/>
      </w:rPr>
    </w:lvl>
    <w:lvl w:ilvl="7" w:tplc="C414CEB8">
      <w:numFmt w:val="bullet"/>
      <w:lvlText w:val="•"/>
      <w:lvlJc w:val="left"/>
      <w:pPr>
        <w:ind w:left="4502" w:hanging="296"/>
      </w:pPr>
      <w:rPr>
        <w:rFonts w:hint="default"/>
        <w:lang w:val="ru-RU" w:eastAsia="en-US" w:bidi="ar-SA"/>
      </w:rPr>
    </w:lvl>
    <w:lvl w:ilvl="8" w:tplc="ED24022A">
      <w:numFmt w:val="bullet"/>
      <w:lvlText w:val="•"/>
      <w:lvlJc w:val="left"/>
      <w:pPr>
        <w:ind w:left="5196" w:hanging="296"/>
      </w:pPr>
      <w:rPr>
        <w:rFonts w:hint="default"/>
        <w:lang w:val="ru-RU" w:eastAsia="en-US" w:bidi="ar-SA"/>
      </w:rPr>
    </w:lvl>
  </w:abstractNum>
  <w:abstractNum w:abstractNumId="5" w15:restartNumberingAfterBreak="0">
    <w:nsid w:val="2062773F"/>
    <w:multiLevelType w:val="hybridMultilevel"/>
    <w:tmpl w:val="0F56D10A"/>
    <w:lvl w:ilvl="0" w:tplc="ED7437E4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722691E2">
      <w:start w:val="1"/>
      <w:numFmt w:val="decimal"/>
      <w:lvlText w:val="%2."/>
      <w:lvlJc w:val="left"/>
      <w:pPr>
        <w:ind w:left="117" w:hanging="281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2" w:tplc="1CB82EC0">
      <w:numFmt w:val="bullet"/>
      <w:lvlText w:val="•"/>
      <w:lvlJc w:val="left"/>
      <w:pPr>
        <w:ind w:left="1033" w:hanging="281"/>
      </w:pPr>
      <w:rPr>
        <w:rFonts w:hint="default"/>
        <w:lang w:val="ru-RU" w:eastAsia="en-US" w:bidi="ar-SA"/>
      </w:rPr>
    </w:lvl>
    <w:lvl w:ilvl="3" w:tplc="D876BB52">
      <w:numFmt w:val="bullet"/>
      <w:lvlText w:val="•"/>
      <w:lvlJc w:val="left"/>
      <w:pPr>
        <w:ind w:left="1727" w:hanging="281"/>
      </w:pPr>
      <w:rPr>
        <w:rFonts w:hint="default"/>
        <w:lang w:val="ru-RU" w:eastAsia="en-US" w:bidi="ar-SA"/>
      </w:rPr>
    </w:lvl>
    <w:lvl w:ilvl="4" w:tplc="B1BE5376">
      <w:numFmt w:val="bullet"/>
      <w:lvlText w:val="•"/>
      <w:lvlJc w:val="left"/>
      <w:pPr>
        <w:ind w:left="2421" w:hanging="281"/>
      </w:pPr>
      <w:rPr>
        <w:rFonts w:hint="default"/>
        <w:lang w:val="ru-RU" w:eastAsia="en-US" w:bidi="ar-SA"/>
      </w:rPr>
    </w:lvl>
    <w:lvl w:ilvl="5" w:tplc="702CD118">
      <w:numFmt w:val="bullet"/>
      <w:lvlText w:val="•"/>
      <w:lvlJc w:val="left"/>
      <w:pPr>
        <w:ind w:left="3114" w:hanging="281"/>
      </w:pPr>
      <w:rPr>
        <w:rFonts w:hint="default"/>
        <w:lang w:val="ru-RU" w:eastAsia="en-US" w:bidi="ar-SA"/>
      </w:rPr>
    </w:lvl>
    <w:lvl w:ilvl="6" w:tplc="FF4A77C0">
      <w:numFmt w:val="bullet"/>
      <w:lvlText w:val="•"/>
      <w:lvlJc w:val="left"/>
      <w:pPr>
        <w:ind w:left="3808" w:hanging="281"/>
      </w:pPr>
      <w:rPr>
        <w:rFonts w:hint="default"/>
        <w:lang w:val="ru-RU" w:eastAsia="en-US" w:bidi="ar-SA"/>
      </w:rPr>
    </w:lvl>
    <w:lvl w:ilvl="7" w:tplc="9F6C7812">
      <w:numFmt w:val="bullet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8" w:tplc="E9E0D4FC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F5F1BE0"/>
    <w:multiLevelType w:val="hybridMultilevel"/>
    <w:tmpl w:val="2594F90E"/>
    <w:lvl w:ilvl="0" w:tplc="4086BB26">
      <w:start w:val="1"/>
      <w:numFmt w:val="decimal"/>
      <w:lvlText w:val="%1."/>
      <w:lvlJc w:val="left"/>
      <w:pPr>
        <w:ind w:left="117" w:hanging="287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28325ABC">
      <w:numFmt w:val="bullet"/>
      <w:lvlText w:val="•"/>
      <w:lvlJc w:val="left"/>
      <w:pPr>
        <w:ind w:left="766" w:hanging="287"/>
      </w:pPr>
      <w:rPr>
        <w:rFonts w:hint="default"/>
        <w:lang w:val="ru-RU" w:eastAsia="en-US" w:bidi="ar-SA"/>
      </w:rPr>
    </w:lvl>
    <w:lvl w:ilvl="2" w:tplc="536497E0">
      <w:numFmt w:val="bullet"/>
      <w:lvlText w:val="•"/>
      <w:lvlJc w:val="left"/>
      <w:pPr>
        <w:ind w:left="1412" w:hanging="287"/>
      </w:pPr>
      <w:rPr>
        <w:rFonts w:hint="default"/>
        <w:lang w:val="ru-RU" w:eastAsia="en-US" w:bidi="ar-SA"/>
      </w:rPr>
    </w:lvl>
    <w:lvl w:ilvl="3" w:tplc="F9608326">
      <w:numFmt w:val="bullet"/>
      <w:lvlText w:val="•"/>
      <w:lvlJc w:val="left"/>
      <w:pPr>
        <w:ind w:left="2059" w:hanging="287"/>
      </w:pPr>
      <w:rPr>
        <w:rFonts w:hint="default"/>
        <w:lang w:val="ru-RU" w:eastAsia="en-US" w:bidi="ar-SA"/>
      </w:rPr>
    </w:lvl>
    <w:lvl w:ilvl="4" w:tplc="D3C02752">
      <w:numFmt w:val="bullet"/>
      <w:lvlText w:val="•"/>
      <w:lvlJc w:val="left"/>
      <w:pPr>
        <w:ind w:left="2705" w:hanging="287"/>
      </w:pPr>
      <w:rPr>
        <w:rFonts w:hint="default"/>
        <w:lang w:val="ru-RU" w:eastAsia="en-US" w:bidi="ar-SA"/>
      </w:rPr>
    </w:lvl>
    <w:lvl w:ilvl="5" w:tplc="C3B82292">
      <w:numFmt w:val="bullet"/>
      <w:lvlText w:val="•"/>
      <w:lvlJc w:val="left"/>
      <w:pPr>
        <w:ind w:left="3351" w:hanging="287"/>
      </w:pPr>
      <w:rPr>
        <w:rFonts w:hint="default"/>
        <w:lang w:val="ru-RU" w:eastAsia="en-US" w:bidi="ar-SA"/>
      </w:rPr>
    </w:lvl>
    <w:lvl w:ilvl="6" w:tplc="81588E60">
      <w:numFmt w:val="bullet"/>
      <w:lvlText w:val="•"/>
      <w:lvlJc w:val="left"/>
      <w:pPr>
        <w:ind w:left="3998" w:hanging="287"/>
      </w:pPr>
      <w:rPr>
        <w:rFonts w:hint="default"/>
        <w:lang w:val="ru-RU" w:eastAsia="en-US" w:bidi="ar-SA"/>
      </w:rPr>
    </w:lvl>
    <w:lvl w:ilvl="7" w:tplc="6506FF62">
      <w:numFmt w:val="bullet"/>
      <w:lvlText w:val="•"/>
      <w:lvlJc w:val="left"/>
      <w:pPr>
        <w:ind w:left="4644" w:hanging="287"/>
      </w:pPr>
      <w:rPr>
        <w:rFonts w:hint="default"/>
        <w:lang w:val="ru-RU" w:eastAsia="en-US" w:bidi="ar-SA"/>
      </w:rPr>
    </w:lvl>
    <w:lvl w:ilvl="8" w:tplc="EC7028F8">
      <w:numFmt w:val="bullet"/>
      <w:lvlText w:val="•"/>
      <w:lvlJc w:val="left"/>
      <w:pPr>
        <w:ind w:left="5290" w:hanging="287"/>
      </w:pPr>
      <w:rPr>
        <w:rFonts w:hint="default"/>
        <w:lang w:val="ru-RU" w:eastAsia="en-US" w:bidi="ar-SA"/>
      </w:rPr>
    </w:lvl>
  </w:abstractNum>
  <w:abstractNum w:abstractNumId="7" w15:restartNumberingAfterBreak="0">
    <w:nsid w:val="30B848E7"/>
    <w:multiLevelType w:val="hybridMultilevel"/>
    <w:tmpl w:val="0908BF44"/>
    <w:lvl w:ilvl="0" w:tplc="3B54854A">
      <w:start w:val="5"/>
      <w:numFmt w:val="decimal"/>
      <w:lvlText w:val="%1"/>
      <w:lvlJc w:val="left"/>
      <w:pPr>
        <w:ind w:left="286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FF38BD24">
      <w:numFmt w:val="bullet"/>
      <w:lvlText w:val="•"/>
      <w:lvlJc w:val="left"/>
      <w:pPr>
        <w:ind w:left="910" w:hanging="169"/>
      </w:pPr>
      <w:rPr>
        <w:rFonts w:hint="default"/>
        <w:lang w:val="ru-RU" w:eastAsia="en-US" w:bidi="ar-SA"/>
      </w:rPr>
    </w:lvl>
    <w:lvl w:ilvl="2" w:tplc="B7720034">
      <w:numFmt w:val="bullet"/>
      <w:lvlText w:val="•"/>
      <w:lvlJc w:val="left"/>
      <w:pPr>
        <w:ind w:left="1540" w:hanging="169"/>
      </w:pPr>
      <w:rPr>
        <w:rFonts w:hint="default"/>
        <w:lang w:val="ru-RU" w:eastAsia="en-US" w:bidi="ar-SA"/>
      </w:rPr>
    </w:lvl>
    <w:lvl w:ilvl="3" w:tplc="4C3040AC">
      <w:numFmt w:val="bullet"/>
      <w:lvlText w:val="•"/>
      <w:lvlJc w:val="left"/>
      <w:pPr>
        <w:ind w:left="2171" w:hanging="169"/>
      </w:pPr>
      <w:rPr>
        <w:rFonts w:hint="default"/>
        <w:lang w:val="ru-RU" w:eastAsia="en-US" w:bidi="ar-SA"/>
      </w:rPr>
    </w:lvl>
    <w:lvl w:ilvl="4" w:tplc="5246AED6">
      <w:numFmt w:val="bullet"/>
      <w:lvlText w:val="•"/>
      <w:lvlJc w:val="left"/>
      <w:pPr>
        <w:ind w:left="2801" w:hanging="169"/>
      </w:pPr>
      <w:rPr>
        <w:rFonts w:hint="default"/>
        <w:lang w:val="ru-RU" w:eastAsia="en-US" w:bidi="ar-SA"/>
      </w:rPr>
    </w:lvl>
    <w:lvl w:ilvl="5" w:tplc="FBB4B6B8">
      <w:numFmt w:val="bullet"/>
      <w:lvlText w:val="•"/>
      <w:lvlJc w:val="left"/>
      <w:pPr>
        <w:ind w:left="3431" w:hanging="169"/>
      </w:pPr>
      <w:rPr>
        <w:rFonts w:hint="default"/>
        <w:lang w:val="ru-RU" w:eastAsia="en-US" w:bidi="ar-SA"/>
      </w:rPr>
    </w:lvl>
    <w:lvl w:ilvl="6" w:tplc="3AD6A19C">
      <w:numFmt w:val="bullet"/>
      <w:lvlText w:val="•"/>
      <w:lvlJc w:val="left"/>
      <w:pPr>
        <w:ind w:left="4062" w:hanging="169"/>
      </w:pPr>
      <w:rPr>
        <w:rFonts w:hint="default"/>
        <w:lang w:val="ru-RU" w:eastAsia="en-US" w:bidi="ar-SA"/>
      </w:rPr>
    </w:lvl>
    <w:lvl w:ilvl="7" w:tplc="747C412E">
      <w:numFmt w:val="bullet"/>
      <w:lvlText w:val="•"/>
      <w:lvlJc w:val="left"/>
      <w:pPr>
        <w:ind w:left="4692" w:hanging="169"/>
      </w:pPr>
      <w:rPr>
        <w:rFonts w:hint="default"/>
        <w:lang w:val="ru-RU" w:eastAsia="en-US" w:bidi="ar-SA"/>
      </w:rPr>
    </w:lvl>
    <w:lvl w:ilvl="8" w:tplc="D82477A8">
      <w:numFmt w:val="bullet"/>
      <w:lvlText w:val="•"/>
      <w:lvlJc w:val="left"/>
      <w:pPr>
        <w:ind w:left="5322" w:hanging="169"/>
      </w:pPr>
      <w:rPr>
        <w:rFonts w:hint="default"/>
        <w:lang w:val="ru-RU" w:eastAsia="en-US" w:bidi="ar-SA"/>
      </w:rPr>
    </w:lvl>
  </w:abstractNum>
  <w:abstractNum w:abstractNumId="8" w15:restartNumberingAfterBreak="0">
    <w:nsid w:val="31F3695C"/>
    <w:multiLevelType w:val="hybridMultilevel"/>
    <w:tmpl w:val="9E8840F8"/>
    <w:lvl w:ilvl="0" w:tplc="D8BADA1E">
      <w:start w:val="1"/>
      <w:numFmt w:val="decimal"/>
      <w:lvlText w:val="%1."/>
      <w:lvlJc w:val="left"/>
      <w:pPr>
        <w:ind w:left="117" w:hanging="23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4DE0FE90">
      <w:numFmt w:val="bullet"/>
      <w:lvlText w:val="•"/>
      <w:lvlJc w:val="left"/>
      <w:pPr>
        <w:ind w:left="766" w:hanging="236"/>
      </w:pPr>
      <w:rPr>
        <w:rFonts w:hint="default"/>
        <w:lang w:val="ru-RU" w:eastAsia="en-US" w:bidi="ar-SA"/>
      </w:rPr>
    </w:lvl>
    <w:lvl w:ilvl="2" w:tplc="9B464F94">
      <w:numFmt w:val="bullet"/>
      <w:lvlText w:val="•"/>
      <w:lvlJc w:val="left"/>
      <w:pPr>
        <w:ind w:left="1412" w:hanging="236"/>
      </w:pPr>
      <w:rPr>
        <w:rFonts w:hint="default"/>
        <w:lang w:val="ru-RU" w:eastAsia="en-US" w:bidi="ar-SA"/>
      </w:rPr>
    </w:lvl>
    <w:lvl w:ilvl="3" w:tplc="49D628F0">
      <w:numFmt w:val="bullet"/>
      <w:lvlText w:val="•"/>
      <w:lvlJc w:val="left"/>
      <w:pPr>
        <w:ind w:left="2059" w:hanging="236"/>
      </w:pPr>
      <w:rPr>
        <w:rFonts w:hint="default"/>
        <w:lang w:val="ru-RU" w:eastAsia="en-US" w:bidi="ar-SA"/>
      </w:rPr>
    </w:lvl>
    <w:lvl w:ilvl="4" w:tplc="CA34CB48">
      <w:numFmt w:val="bullet"/>
      <w:lvlText w:val="•"/>
      <w:lvlJc w:val="left"/>
      <w:pPr>
        <w:ind w:left="2705" w:hanging="236"/>
      </w:pPr>
      <w:rPr>
        <w:rFonts w:hint="default"/>
        <w:lang w:val="ru-RU" w:eastAsia="en-US" w:bidi="ar-SA"/>
      </w:rPr>
    </w:lvl>
    <w:lvl w:ilvl="5" w:tplc="3E047810">
      <w:numFmt w:val="bullet"/>
      <w:lvlText w:val="•"/>
      <w:lvlJc w:val="left"/>
      <w:pPr>
        <w:ind w:left="3351" w:hanging="236"/>
      </w:pPr>
      <w:rPr>
        <w:rFonts w:hint="default"/>
        <w:lang w:val="ru-RU" w:eastAsia="en-US" w:bidi="ar-SA"/>
      </w:rPr>
    </w:lvl>
    <w:lvl w:ilvl="6" w:tplc="8F04EFFA">
      <w:numFmt w:val="bullet"/>
      <w:lvlText w:val="•"/>
      <w:lvlJc w:val="left"/>
      <w:pPr>
        <w:ind w:left="3998" w:hanging="236"/>
      </w:pPr>
      <w:rPr>
        <w:rFonts w:hint="default"/>
        <w:lang w:val="ru-RU" w:eastAsia="en-US" w:bidi="ar-SA"/>
      </w:rPr>
    </w:lvl>
    <w:lvl w:ilvl="7" w:tplc="D6F62EEA">
      <w:numFmt w:val="bullet"/>
      <w:lvlText w:val="•"/>
      <w:lvlJc w:val="left"/>
      <w:pPr>
        <w:ind w:left="4644" w:hanging="236"/>
      </w:pPr>
      <w:rPr>
        <w:rFonts w:hint="default"/>
        <w:lang w:val="ru-RU" w:eastAsia="en-US" w:bidi="ar-SA"/>
      </w:rPr>
    </w:lvl>
    <w:lvl w:ilvl="8" w:tplc="15DAA304">
      <w:numFmt w:val="bullet"/>
      <w:lvlText w:val="•"/>
      <w:lvlJc w:val="left"/>
      <w:pPr>
        <w:ind w:left="5290" w:hanging="236"/>
      </w:pPr>
      <w:rPr>
        <w:rFonts w:hint="default"/>
        <w:lang w:val="ru-RU" w:eastAsia="en-US" w:bidi="ar-SA"/>
      </w:rPr>
    </w:lvl>
  </w:abstractNum>
  <w:abstractNum w:abstractNumId="9" w15:restartNumberingAfterBreak="0">
    <w:nsid w:val="37380D6B"/>
    <w:multiLevelType w:val="hybridMultilevel"/>
    <w:tmpl w:val="08B66D28"/>
    <w:lvl w:ilvl="0" w:tplc="F3247084">
      <w:start w:val="1"/>
      <w:numFmt w:val="decimal"/>
      <w:lvlText w:val="%1."/>
      <w:lvlJc w:val="left"/>
      <w:pPr>
        <w:ind w:left="117" w:hanging="26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E07C739E">
      <w:numFmt w:val="bullet"/>
      <w:lvlText w:val="•"/>
      <w:lvlJc w:val="left"/>
      <w:pPr>
        <w:ind w:left="766" w:hanging="266"/>
      </w:pPr>
      <w:rPr>
        <w:rFonts w:hint="default"/>
        <w:lang w:val="ru-RU" w:eastAsia="en-US" w:bidi="ar-SA"/>
      </w:rPr>
    </w:lvl>
    <w:lvl w:ilvl="2" w:tplc="053E6D98">
      <w:numFmt w:val="bullet"/>
      <w:lvlText w:val="•"/>
      <w:lvlJc w:val="left"/>
      <w:pPr>
        <w:ind w:left="1412" w:hanging="266"/>
      </w:pPr>
      <w:rPr>
        <w:rFonts w:hint="default"/>
        <w:lang w:val="ru-RU" w:eastAsia="en-US" w:bidi="ar-SA"/>
      </w:rPr>
    </w:lvl>
    <w:lvl w:ilvl="3" w:tplc="C05C1DCC">
      <w:numFmt w:val="bullet"/>
      <w:lvlText w:val="•"/>
      <w:lvlJc w:val="left"/>
      <w:pPr>
        <w:ind w:left="2059" w:hanging="266"/>
      </w:pPr>
      <w:rPr>
        <w:rFonts w:hint="default"/>
        <w:lang w:val="ru-RU" w:eastAsia="en-US" w:bidi="ar-SA"/>
      </w:rPr>
    </w:lvl>
    <w:lvl w:ilvl="4" w:tplc="8AD6A1EC">
      <w:numFmt w:val="bullet"/>
      <w:lvlText w:val="•"/>
      <w:lvlJc w:val="left"/>
      <w:pPr>
        <w:ind w:left="2705" w:hanging="266"/>
      </w:pPr>
      <w:rPr>
        <w:rFonts w:hint="default"/>
        <w:lang w:val="ru-RU" w:eastAsia="en-US" w:bidi="ar-SA"/>
      </w:rPr>
    </w:lvl>
    <w:lvl w:ilvl="5" w:tplc="603AE482">
      <w:numFmt w:val="bullet"/>
      <w:lvlText w:val="•"/>
      <w:lvlJc w:val="left"/>
      <w:pPr>
        <w:ind w:left="3351" w:hanging="266"/>
      </w:pPr>
      <w:rPr>
        <w:rFonts w:hint="default"/>
        <w:lang w:val="ru-RU" w:eastAsia="en-US" w:bidi="ar-SA"/>
      </w:rPr>
    </w:lvl>
    <w:lvl w:ilvl="6" w:tplc="0C9C3C34">
      <w:numFmt w:val="bullet"/>
      <w:lvlText w:val="•"/>
      <w:lvlJc w:val="left"/>
      <w:pPr>
        <w:ind w:left="3998" w:hanging="266"/>
      </w:pPr>
      <w:rPr>
        <w:rFonts w:hint="default"/>
        <w:lang w:val="ru-RU" w:eastAsia="en-US" w:bidi="ar-SA"/>
      </w:rPr>
    </w:lvl>
    <w:lvl w:ilvl="7" w:tplc="06A8C5BA">
      <w:numFmt w:val="bullet"/>
      <w:lvlText w:val="•"/>
      <w:lvlJc w:val="left"/>
      <w:pPr>
        <w:ind w:left="4644" w:hanging="266"/>
      </w:pPr>
      <w:rPr>
        <w:rFonts w:hint="default"/>
        <w:lang w:val="ru-RU" w:eastAsia="en-US" w:bidi="ar-SA"/>
      </w:rPr>
    </w:lvl>
    <w:lvl w:ilvl="8" w:tplc="1876BBDA">
      <w:numFmt w:val="bullet"/>
      <w:lvlText w:val="•"/>
      <w:lvlJc w:val="left"/>
      <w:pPr>
        <w:ind w:left="5290" w:hanging="266"/>
      </w:pPr>
      <w:rPr>
        <w:rFonts w:hint="default"/>
        <w:lang w:val="ru-RU" w:eastAsia="en-US" w:bidi="ar-SA"/>
      </w:rPr>
    </w:lvl>
  </w:abstractNum>
  <w:abstractNum w:abstractNumId="10" w15:restartNumberingAfterBreak="0">
    <w:nsid w:val="37CA7783"/>
    <w:multiLevelType w:val="hybridMultilevel"/>
    <w:tmpl w:val="40A66F92"/>
    <w:lvl w:ilvl="0" w:tplc="D7EC0BD6">
      <w:numFmt w:val="bullet"/>
      <w:lvlText w:val="•"/>
      <w:lvlJc w:val="left"/>
      <w:pPr>
        <w:ind w:left="343" w:hanging="227"/>
      </w:pPr>
      <w:rPr>
        <w:rFonts w:ascii="Times New Roman" w:eastAsia="Times New Roman" w:hAnsi="Times New Roman" w:cs="Times New Roman" w:hint="default"/>
        <w:color w:val="231F20"/>
        <w:w w:val="205"/>
        <w:sz w:val="20"/>
        <w:szCs w:val="20"/>
        <w:lang w:val="ru-RU" w:eastAsia="en-US" w:bidi="ar-SA"/>
      </w:rPr>
    </w:lvl>
    <w:lvl w:ilvl="1" w:tplc="907431D0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4BD0D150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863048EE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5034731C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7E2E1590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9B3E1BB0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A6E4F908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66A8D890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11" w15:restartNumberingAfterBreak="0">
    <w:nsid w:val="3D3C5A6B"/>
    <w:multiLevelType w:val="hybridMultilevel"/>
    <w:tmpl w:val="2C6A54AA"/>
    <w:lvl w:ilvl="0" w:tplc="91366A20">
      <w:start w:val="5"/>
      <w:numFmt w:val="decimal"/>
      <w:lvlText w:val="%1"/>
      <w:lvlJc w:val="left"/>
      <w:pPr>
        <w:ind w:left="983" w:hanging="186"/>
        <w:jc w:val="left"/>
      </w:pPr>
      <w:rPr>
        <w:rFonts w:ascii="Cambria" w:eastAsia="Cambria" w:hAnsi="Cambria" w:cs="Cambria" w:hint="default"/>
        <w:color w:val="231F20"/>
        <w:w w:val="104"/>
        <w:sz w:val="20"/>
        <w:szCs w:val="20"/>
        <w:lang w:val="ru-RU" w:eastAsia="en-US" w:bidi="ar-SA"/>
      </w:rPr>
    </w:lvl>
    <w:lvl w:ilvl="1" w:tplc="B88E975E">
      <w:numFmt w:val="bullet"/>
      <w:lvlText w:val="•"/>
      <w:lvlJc w:val="left"/>
      <w:pPr>
        <w:ind w:left="1540" w:hanging="186"/>
      </w:pPr>
      <w:rPr>
        <w:rFonts w:hint="default"/>
        <w:lang w:val="ru-RU" w:eastAsia="en-US" w:bidi="ar-SA"/>
      </w:rPr>
    </w:lvl>
    <w:lvl w:ilvl="2" w:tplc="83B07720">
      <w:numFmt w:val="bullet"/>
      <w:lvlText w:val="•"/>
      <w:lvlJc w:val="left"/>
      <w:pPr>
        <w:ind w:left="2100" w:hanging="186"/>
      </w:pPr>
      <w:rPr>
        <w:rFonts w:hint="default"/>
        <w:lang w:val="ru-RU" w:eastAsia="en-US" w:bidi="ar-SA"/>
      </w:rPr>
    </w:lvl>
    <w:lvl w:ilvl="3" w:tplc="871CBC38">
      <w:numFmt w:val="bullet"/>
      <w:lvlText w:val="•"/>
      <w:lvlJc w:val="left"/>
      <w:pPr>
        <w:ind w:left="2661" w:hanging="186"/>
      </w:pPr>
      <w:rPr>
        <w:rFonts w:hint="default"/>
        <w:lang w:val="ru-RU" w:eastAsia="en-US" w:bidi="ar-SA"/>
      </w:rPr>
    </w:lvl>
    <w:lvl w:ilvl="4" w:tplc="5B16CA4A">
      <w:numFmt w:val="bullet"/>
      <w:lvlText w:val="•"/>
      <w:lvlJc w:val="left"/>
      <w:pPr>
        <w:ind w:left="3221" w:hanging="186"/>
      </w:pPr>
      <w:rPr>
        <w:rFonts w:hint="default"/>
        <w:lang w:val="ru-RU" w:eastAsia="en-US" w:bidi="ar-SA"/>
      </w:rPr>
    </w:lvl>
    <w:lvl w:ilvl="5" w:tplc="32A2E19A">
      <w:numFmt w:val="bullet"/>
      <w:lvlText w:val="•"/>
      <w:lvlJc w:val="left"/>
      <w:pPr>
        <w:ind w:left="3781" w:hanging="186"/>
      </w:pPr>
      <w:rPr>
        <w:rFonts w:hint="default"/>
        <w:lang w:val="ru-RU" w:eastAsia="en-US" w:bidi="ar-SA"/>
      </w:rPr>
    </w:lvl>
    <w:lvl w:ilvl="6" w:tplc="90DA982A">
      <w:numFmt w:val="bullet"/>
      <w:lvlText w:val="•"/>
      <w:lvlJc w:val="left"/>
      <w:pPr>
        <w:ind w:left="4342" w:hanging="186"/>
      </w:pPr>
      <w:rPr>
        <w:rFonts w:hint="default"/>
        <w:lang w:val="ru-RU" w:eastAsia="en-US" w:bidi="ar-SA"/>
      </w:rPr>
    </w:lvl>
    <w:lvl w:ilvl="7" w:tplc="29F4CA66">
      <w:numFmt w:val="bullet"/>
      <w:lvlText w:val="•"/>
      <w:lvlJc w:val="left"/>
      <w:pPr>
        <w:ind w:left="4902" w:hanging="186"/>
      </w:pPr>
      <w:rPr>
        <w:rFonts w:hint="default"/>
        <w:lang w:val="ru-RU" w:eastAsia="en-US" w:bidi="ar-SA"/>
      </w:rPr>
    </w:lvl>
    <w:lvl w:ilvl="8" w:tplc="2E280392">
      <w:numFmt w:val="bullet"/>
      <w:lvlText w:val="•"/>
      <w:lvlJc w:val="left"/>
      <w:pPr>
        <w:ind w:left="5462" w:hanging="186"/>
      </w:pPr>
      <w:rPr>
        <w:rFonts w:hint="default"/>
        <w:lang w:val="ru-RU" w:eastAsia="en-US" w:bidi="ar-SA"/>
      </w:rPr>
    </w:lvl>
  </w:abstractNum>
  <w:abstractNum w:abstractNumId="12" w15:restartNumberingAfterBreak="0">
    <w:nsid w:val="3DB04DCE"/>
    <w:multiLevelType w:val="hybridMultilevel"/>
    <w:tmpl w:val="319A63EC"/>
    <w:lvl w:ilvl="0" w:tplc="F4282B14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F062A9AE">
      <w:start w:val="1"/>
      <w:numFmt w:val="decimal"/>
      <w:lvlText w:val="%2."/>
      <w:lvlJc w:val="left"/>
      <w:pPr>
        <w:ind w:left="599" w:hanging="25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2" w:tplc="17044204">
      <w:numFmt w:val="bullet"/>
      <w:lvlText w:val="•"/>
      <w:lvlJc w:val="left"/>
      <w:pPr>
        <w:ind w:left="600" w:hanging="256"/>
      </w:pPr>
      <w:rPr>
        <w:rFonts w:hint="default"/>
        <w:lang w:val="ru-RU" w:eastAsia="en-US" w:bidi="ar-SA"/>
      </w:rPr>
    </w:lvl>
    <w:lvl w:ilvl="3" w:tplc="E03E5892">
      <w:numFmt w:val="bullet"/>
      <w:lvlText w:val="•"/>
      <w:lvlJc w:val="left"/>
      <w:pPr>
        <w:ind w:left="1347" w:hanging="256"/>
      </w:pPr>
      <w:rPr>
        <w:rFonts w:hint="default"/>
        <w:lang w:val="ru-RU" w:eastAsia="en-US" w:bidi="ar-SA"/>
      </w:rPr>
    </w:lvl>
    <w:lvl w:ilvl="4" w:tplc="2BD88AB8">
      <w:numFmt w:val="bullet"/>
      <w:lvlText w:val="•"/>
      <w:lvlJc w:val="left"/>
      <w:pPr>
        <w:ind w:left="2095" w:hanging="256"/>
      </w:pPr>
      <w:rPr>
        <w:rFonts w:hint="default"/>
        <w:lang w:val="ru-RU" w:eastAsia="en-US" w:bidi="ar-SA"/>
      </w:rPr>
    </w:lvl>
    <w:lvl w:ilvl="5" w:tplc="2BD03E1A">
      <w:numFmt w:val="bullet"/>
      <w:lvlText w:val="•"/>
      <w:lvlJc w:val="left"/>
      <w:pPr>
        <w:ind w:left="2843" w:hanging="256"/>
      </w:pPr>
      <w:rPr>
        <w:rFonts w:hint="default"/>
        <w:lang w:val="ru-RU" w:eastAsia="en-US" w:bidi="ar-SA"/>
      </w:rPr>
    </w:lvl>
    <w:lvl w:ilvl="6" w:tplc="CB18F38A">
      <w:numFmt w:val="bullet"/>
      <w:lvlText w:val="•"/>
      <w:lvlJc w:val="left"/>
      <w:pPr>
        <w:ind w:left="3591" w:hanging="256"/>
      </w:pPr>
      <w:rPr>
        <w:rFonts w:hint="default"/>
        <w:lang w:val="ru-RU" w:eastAsia="en-US" w:bidi="ar-SA"/>
      </w:rPr>
    </w:lvl>
    <w:lvl w:ilvl="7" w:tplc="9CE21DF8">
      <w:numFmt w:val="bullet"/>
      <w:lvlText w:val="•"/>
      <w:lvlJc w:val="left"/>
      <w:pPr>
        <w:ind w:left="4339" w:hanging="256"/>
      </w:pPr>
      <w:rPr>
        <w:rFonts w:hint="default"/>
        <w:lang w:val="ru-RU" w:eastAsia="en-US" w:bidi="ar-SA"/>
      </w:rPr>
    </w:lvl>
    <w:lvl w:ilvl="8" w:tplc="F8880596">
      <w:numFmt w:val="bullet"/>
      <w:lvlText w:val="•"/>
      <w:lvlJc w:val="left"/>
      <w:pPr>
        <w:ind w:left="5087" w:hanging="256"/>
      </w:pPr>
      <w:rPr>
        <w:rFonts w:hint="default"/>
        <w:lang w:val="ru-RU" w:eastAsia="en-US" w:bidi="ar-SA"/>
      </w:rPr>
    </w:lvl>
  </w:abstractNum>
  <w:abstractNum w:abstractNumId="13" w15:restartNumberingAfterBreak="0">
    <w:nsid w:val="3FE56A5C"/>
    <w:multiLevelType w:val="hybridMultilevel"/>
    <w:tmpl w:val="1200CF70"/>
    <w:lvl w:ilvl="0" w:tplc="70B66B02">
      <w:numFmt w:val="bullet"/>
      <w:lvlText w:val="•"/>
      <w:lvlJc w:val="left"/>
      <w:pPr>
        <w:ind w:left="343" w:hanging="227"/>
      </w:pPr>
      <w:rPr>
        <w:rFonts w:ascii="Times New Roman" w:eastAsia="Times New Roman" w:hAnsi="Times New Roman" w:cs="Times New Roman" w:hint="default"/>
        <w:color w:val="231F20"/>
        <w:w w:val="205"/>
        <w:sz w:val="20"/>
        <w:szCs w:val="20"/>
        <w:lang w:val="ru-RU" w:eastAsia="en-US" w:bidi="ar-SA"/>
      </w:rPr>
    </w:lvl>
    <w:lvl w:ilvl="1" w:tplc="CDEC4E92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8AE602F8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1B887958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8E62BF1C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3A40FA7C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0F603522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D53E2E4E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D1E24F2E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14" w15:restartNumberingAfterBreak="0">
    <w:nsid w:val="43D16E4F"/>
    <w:multiLevelType w:val="hybridMultilevel"/>
    <w:tmpl w:val="43C07080"/>
    <w:lvl w:ilvl="0" w:tplc="4EFECE02">
      <w:start w:val="5"/>
      <w:numFmt w:val="decimal"/>
      <w:lvlText w:val="%1"/>
      <w:lvlJc w:val="left"/>
      <w:pPr>
        <w:ind w:left="983" w:hanging="186"/>
        <w:jc w:val="left"/>
      </w:pPr>
      <w:rPr>
        <w:rFonts w:ascii="Cambria" w:eastAsia="Cambria" w:hAnsi="Cambria" w:cs="Cambria" w:hint="default"/>
        <w:color w:val="231F20"/>
        <w:w w:val="104"/>
        <w:sz w:val="20"/>
        <w:szCs w:val="20"/>
        <w:lang w:val="ru-RU" w:eastAsia="en-US" w:bidi="ar-SA"/>
      </w:rPr>
    </w:lvl>
    <w:lvl w:ilvl="1" w:tplc="CE60B968">
      <w:numFmt w:val="bullet"/>
      <w:lvlText w:val="•"/>
      <w:lvlJc w:val="left"/>
      <w:pPr>
        <w:ind w:left="1540" w:hanging="186"/>
      </w:pPr>
      <w:rPr>
        <w:rFonts w:hint="default"/>
        <w:lang w:val="ru-RU" w:eastAsia="en-US" w:bidi="ar-SA"/>
      </w:rPr>
    </w:lvl>
    <w:lvl w:ilvl="2" w:tplc="7308556A">
      <w:numFmt w:val="bullet"/>
      <w:lvlText w:val="•"/>
      <w:lvlJc w:val="left"/>
      <w:pPr>
        <w:ind w:left="2100" w:hanging="186"/>
      </w:pPr>
      <w:rPr>
        <w:rFonts w:hint="default"/>
        <w:lang w:val="ru-RU" w:eastAsia="en-US" w:bidi="ar-SA"/>
      </w:rPr>
    </w:lvl>
    <w:lvl w:ilvl="3" w:tplc="3D06812C">
      <w:numFmt w:val="bullet"/>
      <w:lvlText w:val="•"/>
      <w:lvlJc w:val="left"/>
      <w:pPr>
        <w:ind w:left="2661" w:hanging="186"/>
      </w:pPr>
      <w:rPr>
        <w:rFonts w:hint="default"/>
        <w:lang w:val="ru-RU" w:eastAsia="en-US" w:bidi="ar-SA"/>
      </w:rPr>
    </w:lvl>
    <w:lvl w:ilvl="4" w:tplc="F9DC31C4">
      <w:numFmt w:val="bullet"/>
      <w:lvlText w:val="•"/>
      <w:lvlJc w:val="left"/>
      <w:pPr>
        <w:ind w:left="3221" w:hanging="186"/>
      </w:pPr>
      <w:rPr>
        <w:rFonts w:hint="default"/>
        <w:lang w:val="ru-RU" w:eastAsia="en-US" w:bidi="ar-SA"/>
      </w:rPr>
    </w:lvl>
    <w:lvl w:ilvl="5" w:tplc="7A8CB562">
      <w:numFmt w:val="bullet"/>
      <w:lvlText w:val="•"/>
      <w:lvlJc w:val="left"/>
      <w:pPr>
        <w:ind w:left="3781" w:hanging="186"/>
      </w:pPr>
      <w:rPr>
        <w:rFonts w:hint="default"/>
        <w:lang w:val="ru-RU" w:eastAsia="en-US" w:bidi="ar-SA"/>
      </w:rPr>
    </w:lvl>
    <w:lvl w:ilvl="6" w:tplc="17186DC4">
      <w:numFmt w:val="bullet"/>
      <w:lvlText w:val="•"/>
      <w:lvlJc w:val="left"/>
      <w:pPr>
        <w:ind w:left="4342" w:hanging="186"/>
      </w:pPr>
      <w:rPr>
        <w:rFonts w:hint="default"/>
        <w:lang w:val="ru-RU" w:eastAsia="en-US" w:bidi="ar-SA"/>
      </w:rPr>
    </w:lvl>
    <w:lvl w:ilvl="7" w:tplc="9AE85126">
      <w:numFmt w:val="bullet"/>
      <w:lvlText w:val="•"/>
      <w:lvlJc w:val="left"/>
      <w:pPr>
        <w:ind w:left="4902" w:hanging="186"/>
      </w:pPr>
      <w:rPr>
        <w:rFonts w:hint="default"/>
        <w:lang w:val="ru-RU" w:eastAsia="en-US" w:bidi="ar-SA"/>
      </w:rPr>
    </w:lvl>
    <w:lvl w:ilvl="8" w:tplc="7DF6B060">
      <w:numFmt w:val="bullet"/>
      <w:lvlText w:val="•"/>
      <w:lvlJc w:val="left"/>
      <w:pPr>
        <w:ind w:left="5462" w:hanging="186"/>
      </w:pPr>
      <w:rPr>
        <w:rFonts w:hint="default"/>
        <w:lang w:val="ru-RU" w:eastAsia="en-US" w:bidi="ar-SA"/>
      </w:rPr>
    </w:lvl>
  </w:abstractNum>
  <w:abstractNum w:abstractNumId="15" w15:restartNumberingAfterBreak="0">
    <w:nsid w:val="458F41B5"/>
    <w:multiLevelType w:val="hybridMultilevel"/>
    <w:tmpl w:val="15B89F86"/>
    <w:lvl w:ilvl="0" w:tplc="52BA3110">
      <w:start w:val="5"/>
      <w:numFmt w:val="decimal"/>
      <w:lvlText w:val="%1"/>
      <w:lvlJc w:val="left"/>
      <w:pPr>
        <w:ind w:left="274" w:hanging="158"/>
        <w:jc w:val="left"/>
      </w:pPr>
      <w:rPr>
        <w:rFonts w:ascii="Trebuchet MS" w:eastAsia="Trebuchet MS" w:hAnsi="Trebuchet MS" w:cs="Trebuchet MS" w:hint="default"/>
        <w:b/>
        <w:bCs/>
        <w:color w:val="231F20"/>
        <w:w w:val="94"/>
        <w:sz w:val="20"/>
        <w:szCs w:val="20"/>
        <w:lang w:val="ru-RU" w:eastAsia="en-US" w:bidi="ar-SA"/>
      </w:rPr>
    </w:lvl>
    <w:lvl w:ilvl="1" w:tplc="ABE6314A">
      <w:numFmt w:val="bullet"/>
      <w:lvlText w:val="•"/>
      <w:lvlJc w:val="left"/>
      <w:pPr>
        <w:ind w:left="910" w:hanging="158"/>
      </w:pPr>
      <w:rPr>
        <w:rFonts w:hint="default"/>
        <w:lang w:val="ru-RU" w:eastAsia="en-US" w:bidi="ar-SA"/>
      </w:rPr>
    </w:lvl>
    <w:lvl w:ilvl="2" w:tplc="39D63482">
      <w:numFmt w:val="bullet"/>
      <w:lvlText w:val="•"/>
      <w:lvlJc w:val="left"/>
      <w:pPr>
        <w:ind w:left="1540" w:hanging="158"/>
      </w:pPr>
      <w:rPr>
        <w:rFonts w:hint="default"/>
        <w:lang w:val="ru-RU" w:eastAsia="en-US" w:bidi="ar-SA"/>
      </w:rPr>
    </w:lvl>
    <w:lvl w:ilvl="3" w:tplc="E05492F4">
      <w:numFmt w:val="bullet"/>
      <w:lvlText w:val="•"/>
      <w:lvlJc w:val="left"/>
      <w:pPr>
        <w:ind w:left="2171" w:hanging="158"/>
      </w:pPr>
      <w:rPr>
        <w:rFonts w:hint="default"/>
        <w:lang w:val="ru-RU" w:eastAsia="en-US" w:bidi="ar-SA"/>
      </w:rPr>
    </w:lvl>
    <w:lvl w:ilvl="4" w:tplc="1DE43204">
      <w:numFmt w:val="bullet"/>
      <w:lvlText w:val="•"/>
      <w:lvlJc w:val="left"/>
      <w:pPr>
        <w:ind w:left="2801" w:hanging="158"/>
      </w:pPr>
      <w:rPr>
        <w:rFonts w:hint="default"/>
        <w:lang w:val="ru-RU" w:eastAsia="en-US" w:bidi="ar-SA"/>
      </w:rPr>
    </w:lvl>
    <w:lvl w:ilvl="5" w:tplc="35F6AA66">
      <w:numFmt w:val="bullet"/>
      <w:lvlText w:val="•"/>
      <w:lvlJc w:val="left"/>
      <w:pPr>
        <w:ind w:left="3431" w:hanging="158"/>
      </w:pPr>
      <w:rPr>
        <w:rFonts w:hint="default"/>
        <w:lang w:val="ru-RU" w:eastAsia="en-US" w:bidi="ar-SA"/>
      </w:rPr>
    </w:lvl>
    <w:lvl w:ilvl="6" w:tplc="907A19AE">
      <w:numFmt w:val="bullet"/>
      <w:lvlText w:val="•"/>
      <w:lvlJc w:val="left"/>
      <w:pPr>
        <w:ind w:left="4062" w:hanging="158"/>
      </w:pPr>
      <w:rPr>
        <w:rFonts w:hint="default"/>
        <w:lang w:val="ru-RU" w:eastAsia="en-US" w:bidi="ar-SA"/>
      </w:rPr>
    </w:lvl>
    <w:lvl w:ilvl="7" w:tplc="7C309DF4">
      <w:numFmt w:val="bullet"/>
      <w:lvlText w:val="•"/>
      <w:lvlJc w:val="left"/>
      <w:pPr>
        <w:ind w:left="4692" w:hanging="158"/>
      </w:pPr>
      <w:rPr>
        <w:rFonts w:hint="default"/>
        <w:lang w:val="ru-RU" w:eastAsia="en-US" w:bidi="ar-SA"/>
      </w:rPr>
    </w:lvl>
    <w:lvl w:ilvl="8" w:tplc="05A4DBA2">
      <w:numFmt w:val="bullet"/>
      <w:lvlText w:val="•"/>
      <w:lvlJc w:val="left"/>
      <w:pPr>
        <w:ind w:left="5322" w:hanging="158"/>
      </w:pPr>
      <w:rPr>
        <w:rFonts w:hint="default"/>
        <w:lang w:val="ru-RU" w:eastAsia="en-US" w:bidi="ar-SA"/>
      </w:rPr>
    </w:lvl>
  </w:abstractNum>
  <w:abstractNum w:abstractNumId="16" w15:restartNumberingAfterBreak="0">
    <w:nsid w:val="5102760B"/>
    <w:multiLevelType w:val="hybridMultilevel"/>
    <w:tmpl w:val="C33C6B4A"/>
    <w:lvl w:ilvl="0" w:tplc="7196F496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A9A0EEE6">
      <w:start w:val="1"/>
      <w:numFmt w:val="decimal"/>
      <w:lvlText w:val="%2."/>
      <w:lvlJc w:val="left"/>
      <w:pPr>
        <w:ind w:left="117" w:hanging="264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2" w:tplc="82988442">
      <w:numFmt w:val="bullet"/>
      <w:lvlText w:val="•"/>
      <w:lvlJc w:val="left"/>
      <w:pPr>
        <w:ind w:left="600" w:hanging="264"/>
      </w:pPr>
      <w:rPr>
        <w:rFonts w:hint="default"/>
        <w:lang w:val="ru-RU" w:eastAsia="en-US" w:bidi="ar-SA"/>
      </w:rPr>
    </w:lvl>
    <w:lvl w:ilvl="3" w:tplc="44BE9F0E">
      <w:numFmt w:val="bullet"/>
      <w:lvlText w:val="•"/>
      <w:lvlJc w:val="left"/>
      <w:pPr>
        <w:ind w:left="1347" w:hanging="264"/>
      </w:pPr>
      <w:rPr>
        <w:rFonts w:hint="default"/>
        <w:lang w:val="ru-RU" w:eastAsia="en-US" w:bidi="ar-SA"/>
      </w:rPr>
    </w:lvl>
    <w:lvl w:ilvl="4" w:tplc="669ABFE6">
      <w:numFmt w:val="bullet"/>
      <w:lvlText w:val="•"/>
      <w:lvlJc w:val="left"/>
      <w:pPr>
        <w:ind w:left="2095" w:hanging="264"/>
      </w:pPr>
      <w:rPr>
        <w:rFonts w:hint="default"/>
        <w:lang w:val="ru-RU" w:eastAsia="en-US" w:bidi="ar-SA"/>
      </w:rPr>
    </w:lvl>
    <w:lvl w:ilvl="5" w:tplc="72409822">
      <w:numFmt w:val="bullet"/>
      <w:lvlText w:val="•"/>
      <w:lvlJc w:val="left"/>
      <w:pPr>
        <w:ind w:left="2843" w:hanging="264"/>
      </w:pPr>
      <w:rPr>
        <w:rFonts w:hint="default"/>
        <w:lang w:val="ru-RU" w:eastAsia="en-US" w:bidi="ar-SA"/>
      </w:rPr>
    </w:lvl>
    <w:lvl w:ilvl="6" w:tplc="F3EEAF5A">
      <w:numFmt w:val="bullet"/>
      <w:lvlText w:val="•"/>
      <w:lvlJc w:val="left"/>
      <w:pPr>
        <w:ind w:left="3591" w:hanging="264"/>
      </w:pPr>
      <w:rPr>
        <w:rFonts w:hint="default"/>
        <w:lang w:val="ru-RU" w:eastAsia="en-US" w:bidi="ar-SA"/>
      </w:rPr>
    </w:lvl>
    <w:lvl w:ilvl="7" w:tplc="972C0996">
      <w:numFmt w:val="bullet"/>
      <w:lvlText w:val="•"/>
      <w:lvlJc w:val="left"/>
      <w:pPr>
        <w:ind w:left="4339" w:hanging="264"/>
      </w:pPr>
      <w:rPr>
        <w:rFonts w:hint="default"/>
        <w:lang w:val="ru-RU" w:eastAsia="en-US" w:bidi="ar-SA"/>
      </w:rPr>
    </w:lvl>
    <w:lvl w:ilvl="8" w:tplc="4060040C">
      <w:numFmt w:val="bullet"/>
      <w:lvlText w:val="•"/>
      <w:lvlJc w:val="left"/>
      <w:pPr>
        <w:ind w:left="5087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54CE215E"/>
    <w:multiLevelType w:val="hybridMultilevel"/>
    <w:tmpl w:val="A35EF786"/>
    <w:lvl w:ilvl="0" w:tplc="738ADD84">
      <w:start w:val="1"/>
      <w:numFmt w:val="decimal"/>
      <w:lvlText w:val="%1."/>
      <w:lvlJc w:val="left"/>
      <w:pPr>
        <w:ind w:left="117" w:hanging="274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9B5EF818">
      <w:numFmt w:val="bullet"/>
      <w:lvlText w:val="•"/>
      <w:lvlJc w:val="left"/>
      <w:pPr>
        <w:ind w:left="766" w:hanging="274"/>
      </w:pPr>
      <w:rPr>
        <w:rFonts w:hint="default"/>
        <w:lang w:val="ru-RU" w:eastAsia="en-US" w:bidi="ar-SA"/>
      </w:rPr>
    </w:lvl>
    <w:lvl w:ilvl="2" w:tplc="4386B8B8">
      <w:numFmt w:val="bullet"/>
      <w:lvlText w:val="•"/>
      <w:lvlJc w:val="left"/>
      <w:pPr>
        <w:ind w:left="1412" w:hanging="274"/>
      </w:pPr>
      <w:rPr>
        <w:rFonts w:hint="default"/>
        <w:lang w:val="ru-RU" w:eastAsia="en-US" w:bidi="ar-SA"/>
      </w:rPr>
    </w:lvl>
    <w:lvl w:ilvl="3" w:tplc="18C6B854">
      <w:numFmt w:val="bullet"/>
      <w:lvlText w:val="•"/>
      <w:lvlJc w:val="left"/>
      <w:pPr>
        <w:ind w:left="2059" w:hanging="274"/>
      </w:pPr>
      <w:rPr>
        <w:rFonts w:hint="default"/>
        <w:lang w:val="ru-RU" w:eastAsia="en-US" w:bidi="ar-SA"/>
      </w:rPr>
    </w:lvl>
    <w:lvl w:ilvl="4" w:tplc="03C05136">
      <w:numFmt w:val="bullet"/>
      <w:lvlText w:val="•"/>
      <w:lvlJc w:val="left"/>
      <w:pPr>
        <w:ind w:left="2705" w:hanging="274"/>
      </w:pPr>
      <w:rPr>
        <w:rFonts w:hint="default"/>
        <w:lang w:val="ru-RU" w:eastAsia="en-US" w:bidi="ar-SA"/>
      </w:rPr>
    </w:lvl>
    <w:lvl w:ilvl="5" w:tplc="122EB80C">
      <w:numFmt w:val="bullet"/>
      <w:lvlText w:val="•"/>
      <w:lvlJc w:val="left"/>
      <w:pPr>
        <w:ind w:left="3351" w:hanging="274"/>
      </w:pPr>
      <w:rPr>
        <w:rFonts w:hint="default"/>
        <w:lang w:val="ru-RU" w:eastAsia="en-US" w:bidi="ar-SA"/>
      </w:rPr>
    </w:lvl>
    <w:lvl w:ilvl="6" w:tplc="1DC696FE">
      <w:numFmt w:val="bullet"/>
      <w:lvlText w:val="•"/>
      <w:lvlJc w:val="left"/>
      <w:pPr>
        <w:ind w:left="3998" w:hanging="274"/>
      </w:pPr>
      <w:rPr>
        <w:rFonts w:hint="default"/>
        <w:lang w:val="ru-RU" w:eastAsia="en-US" w:bidi="ar-SA"/>
      </w:rPr>
    </w:lvl>
    <w:lvl w:ilvl="7" w:tplc="337A309A">
      <w:numFmt w:val="bullet"/>
      <w:lvlText w:val="•"/>
      <w:lvlJc w:val="left"/>
      <w:pPr>
        <w:ind w:left="4644" w:hanging="274"/>
      </w:pPr>
      <w:rPr>
        <w:rFonts w:hint="default"/>
        <w:lang w:val="ru-RU" w:eastAsia="en-US" w:bidi="ar-SA"/>
      </w:rPr>
    </w:lvl>
    <w:lvl w:ilvl="8" w:tplc="07B05410">
      <w:numFmt w:val="bullet"/>
      <w:lvlText w:val="•"/>
      <w:lvlJc w:val="left"/>
      <w:pPr>
        <w:ind w:left="5290" w:hanging="274"/>
      </w:pPr>
      <w:rPr>
        <w:rFonts w:hint="default"/>
        <w:lang w:val="ru-RU" w:eastAsia="en-US" w:bidi="ar-SA"/>
      </w:rPr>
    </w:lvl>
  </w:abstractNum>
  <w:abstractNum w:abstractNumId="18" w15:restartNumberingAfterBreak="0">
    <w:nsid w:val="5977677A"/>
    <w:multiLevelType w:val="hybridMultilevel"/>
    <w:tmpl w:val="F652296E"/>
    <w:lvl w:ilvl="0" w:tplc="E5C8E1AC">
      <w:start w:val="1"/>
      <w:numFmt w:val="decimal"/>
      <w:lvlText w:val="%1."/>
      <w:lvlJc w:val="left"/>
      <w:pPr>
        <w:ind w:left="599" w:hanging="25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3160B034">
      <w:numFmt w:val="bullet"/>
      <w:lvlText w:val="•"/>
      <w:lvlJc w:val="left"/>
      <w:pPr>
        <w:ind w:left="1198" w:hanging="256"/>
      </w:pPr>
      <w:rPr>
        <w:rFonts w:hint="default"/>
        <w:lang w:val="ru-RU" w:eastAsia="en-US" w:bidi="ar-SA"/>
      </w:rPr>
    </w:lvl>
    <w:lvl w:ilvl="2" w:tplc="2B14044A">
      <w:numFmt w:val="bullet"/>
      <w:lvlText w:val="•"/>
      <w:lvlJc w:val="left"/>
      <w:pPr>
        <w:ind w:left="1796" w:hanging="256"/>
      </w:pPr>
      <w:rPr>
        <w:rFonts w:hint="default"/>
        <w:lang w:val="ru-RU" w:eastAsia="en-US" w:bidi="ar-SA"/>
      </w:rPr>
    </w:lvl>
    <w:lvl w:ilvl="3" w:tplc="DE7CDFEA">
      <w:numFmt w:val="bullet"/>
      <w:lvlText w:val="•"/>
      <w:lvlJc w:val="left"/>
      <w:pPr>
        <w:ind w:left="2395" w:hanging="256"/>
      </w:pPr>
      <w:rPr>
        <w:rFonts w:hint="default"/>
        <w:lang w:val="ru-RU" w:eastAsia="en-US" w:bidi="ar-SA"/>
      </w:rPr>
    </w:lvl>
    <w:lvl w:ilvl="4" w:tplc="A164021A">
      <w:numFmt w:val="bullet"/>
      <w:lvlText w:val="•"/>
      <w:lvlJc w:val="left"/>
      <w:pPr>
        <w:ind w:left="2993" w:hanging="256"/>
      </w:pPr>
      <w:rPr>
        <w:rFonts w:hint="default"/>
        <w:lang w:val="ru-RU" w:eastAsia="en-US" w:bidi="ar-SA"/>
      </w:rPr>
    </w:lvl>
    <w:lvl w:ilvl="5" w:tplc="0A00E778">
      <w:numFmt w:val="bullet"/>
      <w:lvlText w:val="•"/>
      <w:lvlJc w:val="left"/>
      <w:pPr>
        <w:ind w:left="3591" w:hanging="256"/>
      </w:pPr>
      <w:rPr>
        <w:rFonts w:hint="default"/>
        <w:lang w:val="ru-RU" w:eastAsia="en-US" w:bidi="ar-SA"/>
      </w:rPr>
    </w:lvl>
    <w:lvl w:ilvl="6" w:tplc="A782CF92">
      <w:numFmt w:val="bullet"/>
      <w:lvlText w:val="•"/>
      <w:lvlJc w:val="left"/>
      <w:pPr>
        <w:ind w:left="4190" w:hanging="256"/>
      </w:pPr>
      <w:rPr>
        <w:rFonts w:hint="default"/>
        <w:lang w:val="ru-RU" w:eastAsia="en-US" w:bidi="ar-SA"/>
      </w:rPr>
    </w:lvl>
    <w:lvl w:ilvl="7" w:tplc="AD5E8320">
      <w:numFmt w:val="bullet"/>
      <w:lvlText w:val="•"/>
      <w:lvlJc w:val="left"/>
      <w:pPr>
        <w:ind w:left="4788" w:hanging="256"/>
      </w:pPr>
      <w:rPr>
        <w:rFonts w:hint="default"/>
        <w:lang w:val="ru-RU" w:eastAsia="en-US" w:bidi="ar-SA"/>
      </w:rPr>
    </w:lvl>
    <w:lvl w:ilvl="8" w:tplc="F9585816">
      <w:numFmt w:val="bullet"/>
      <w:lvlText w:val="•"/>
      <w:lvlJc w:val="left"/>
      <w:pPr>
        <w:ind w:left="5386" w:hanging="256"/>
      </w:pPr>
      <w:rPr>
        <w:rFonts w:hint="default"/>
        <w:lang w:val="ru-RU" w:eastAsia="en-US" w:bidi="ar-SA"/>
      </w:rPr>
    </w:lvl>
  </w:abstractNum>
  <w:abstractNum w:abstractNumId="19" w15:restartNumberingAfterBreak="0">
    <w:nsid w:val="5A070BB2"/>
    <w:multiLevelType w:val="hybridMultilevel"/>
    <w:tmpl w:val="D69A4952"/>
    <w:lvl w:ilvl="0" w:tplc="32B6FDC8">
      <w:start w:val="5"/>
      <w:numFmt w:val="decimal"/>
      <w:lvlText w:val="%1"/>
      <w:lvlJc w:val="left"/>
      <w:pPr>
        <w:ind w:left="303" w:hanging="170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8580E0D6">
      <w:numFmt w:val="bullet"/>
      <w:lvlText w:val="•"/>
      <w:lvlJc w:val="left"/>
      <w:pPr>
        <w:ind w:left="1317" w:hanging="170"/>
      </w:pPr>
      <w:rPr>
        <w:rFonts w:hint="default"/>
        <w:lang w:val="ru-RU" w:eastAsia="en-US" w:bidi="ar-SA"/>
      </w:rPr>
    </w:lvl>
    <w:lvl w:ilvl="2" w:tplc="FB069E68">
      <w:numFmt w:val="bullet"/>
      <w:lvlText w:val="•"/>
      <w:lvlJc w:val="left"/>
      <w:pPr>
        <w:ind w:left="2335" w:hanging="170"/>
      </w:pPr>
      <w:rPr>
        <w:rFonts w:hint="default"/>
        <w:lang w:val="ru-RU" w:eastAsia="en-US" w:bidi="ar-SA"/>
      </w:rPr>
    </w:lvl>
    <w:lvl w:ilvl="3" w:tplc="674C6A14">
      <w:numFmt w:val="bullet"/>
      <w:lvlText w:val="•"/>
      <w:lvlJc w:val="left"/>
      <w:pPr>
        <w:ind w:left="3353" w:hanging="170"/>
      </w:pPr>
      <w:rPr>
        <w:rFonts w:hint="default"/>
        <w:lang w:val="ru-RU" w:eastAsia="en-US" w:bidi="ar-SA"/>
      </w:rPr>
    </w:lvl>
    <w:lvl w:ilvl="4" w:tplc="ED4291EA">
      <w:numFmt w:val="bullet"/>
      <w:lvlText w:val="•"/>
      <w:lvlJc w:val="left"/>
      <w:pPr>
        <w:ind w:left="4371" w:hanging="170"/>
      </w:pPr>
      <w:rPr>
        <w:rFonts w:hint="default"/>
        <w:lang w:val="ru-RU" w:eastAsia="en-US" w:bidi="ar-SA"/>
      </w:rPr>
    </w:lvl>
    <w:lvl w:ilvl="5" w:tplc="58E49B2C">
      <w:numFmt w:val="bullet"/>
      <w:lvlText w:val="•"/>
      <w:lvlJc w:val="left"/>
      <w:pPr>
        <w:ind w:left="5389" w:hanging="170"/>
      </w:pPr>
      <w:rPr>
        <w:rFonts w:hint="default"/>
        <w:lang w:val="ru-RU" w:eastAsia="en-US" w:bidi="ar-SA"/>
      </w:rPr>
    </w:lvl>
    <w:lvl w:ilvl="6" w:tplc="7F845F24">
      <w:numFmt w:val="bullet"/>
      <w:lvlText w:val="•"/>
      <w:lvlJc w:val="left"/>
      <w:pPr>
        <w:ind w:left="6407" w:hanging="170"/>
      </w:pPr>
      <w:rPr>
        <w:rFonts w:hint="default"/>
        <w:lang w:val="ru-RU" w:eastAsia="en-US" w:bidi="ar-SA"/>
      </w:rPr>
    </w:lvl>
    <w:lvl w:ilvl="7" w:tplc="5022A1E8">
      <w:numFmt w:val="bullet"/>
      <w:lvlText w:val="•"/>
      <w:lvlJc w:val="left"/>
      <w:pPr>
        <w:ind w:left="7425" w:hanging="170"/>
      </w:pPr>
      <w:rPr>
        <w:rFonts w:hint="default"/>
        <w:lang w:val="ru-RU" w:eastAsia="en-US" w:bidi="ar-SA"/>
      </w:rPr>
    </w:lvl>
    <w:lvl w:ilvl="8" w:tplc="CA56D1E2">
      <w:numFmt w:val="bullet"/>
      <w:lvlText w:val="•"/>
      <w:lvlJc w:val="left"/>
      <w:pPr>
        <w:ind w:left="8443" w:hanging="170"/>
      </w:pPr>
      <w:rPr>
        <w:rFonts w:hint="default"/>
        <w:lang w:val="ru-RU" w:eastAsia="en-US" w:bidi="ar-SA"/>
      </w:rPr>
    </w:lvl>
  </w:abstractNum>
  <w:abstractNum w:abstractNumId="20" w15:restartNumberingAfterBreak="0">
    <w:nsid w:val="5B674E07"/>
    <w:multiLevelType w:val="hybridMultilevel"/>
    <w:tmpl w:val="7136BFA8"/>
    <w:lvl w:ilvl="0" w:tplc="37BED60C">
      <w:start w:val="1"/>
      <w:numFmt w:val="decimal"/>
      <w:lvlText w:val="%1."/>
      <w:lvlJc w:val="left"/>
      <w:pPr>
        <w:ind w:left="117" w:hanging="229"/>
        <w:jc w:val="left"/>
      </w:pPr>
      <w:rPr>
        <w:rFonts w:ascii="Cambria" w:eastAsia="Cambria" w:hAnsi="Cambria" w:cs="Cambria" w:hint="default"/>
        <w:color w:val="231F20"/>
        <w:spacing w:val="-4"/>
        <w:w w:val="122"/>
        <w:sz w:val="20"/>
        <w:szCs w:val="20"/>
        <w:lang w:val="ru-RU" w:eastAsia="en-US" w:bidi="ar-SA"/>
      </w:rPr>
    </w:lvl>
    <w:lvl w:ilvl="1" w:tplc="42F087B8">
      <w:numFmt w:val="bullet"/>
      <w:lvlText w:val="•"/>
      <w:lvlJc w:val="left"/>
      <w:pPr>
        <w:ind w:left="766" w:hanging="229"/>
      </w:pPr>
      <w:rPr>
        <w:rFonts w:hint="default"/>
        <w:lang w:val="ru-RU" w:eastAsia="en-US" w:bidi="ar-SA"/>
      </w:rPr>
    </w:lvl>
    <w:lvl w:ilvl="2" w:tplc="14DA6D9A">
      <w:numFmt w:val="bullet"/>
      <w:lvlText w:val="•"/>
      <w:lvlJc w:val="left"/>
      <w:pPr>
        <w:ind w:left="1412" w:hanging="229"/>
      </w:pPr>
      <w:rPr>
        <w:rFonts w:hint="default"/>
        <w:lang w:val="ru-RU" w:eastAsia="en-US" w:bidi="ar-SA"/>
      </w:rPr>
    </w:lvl>
    <w:lvl w:ilvl="3" w:tplc="1FD223F2">
      <w:numFmt w:val="bullet"/>
      <w:lvlText w:val="•"/>
      <w:lvlJc w:val="left"/>
      <w:pPr>
        <w:ind w:left="2059" w:hanging="229"/>
      </w:pPr>
      <w:rPr>
        <w:rFonts w:hint="default"/>
        <w:lang w:val="ru-RU" w:eastAsia="en-US" w:bidi="ar-SA"/>
      </w:rPr>
    </w:lvl>
    <w:lvl w:ilvl="4" w:tplc="8418158A">
      <w:numFmt w:val="bullet"/>
      <w:lvlText w:val="•"/>
      <w:lvlJc w:val="left"/>
      <w:pPr>
        <w:ind w:left="2705" w:hanging="229"/>
      </w:pPr>
      <w:rPr>
        <w:rFonts w:hint="default"/>
        <w:lang w:val="ru-RU" w:eastAsia="en-US" w:bidi="ar-SA"/>
      </w:rPr>
    </w:lvl>
    <w:lvl w:ilvl="5" w:tplc="A35ED75E">
      <w:numFmt w:val="bullet"/>
      <w:lvlText w:val="•"/>
      <w:lvlJc w:val="left"/>
      <w:pPr>
        <w:ind w:left="3351" w:hanging="229"/>
      </w:pPr>
      <w:rPr>
        <w:rFonts w:hint="default"/>
        <w:lang w:val="ru-RU" w:eastAsia="en-US" w:bidi="ar-SA"/>
      </w:rPr>
    </w:lvl>
    <w:lvl w:ilvl="6" w:tplc="C1E4F378">
      <w:numFmt w:val="bullet"/>
      <w:lvlText w:val="•"/>
      <w:lvlJc w:val="left"/>
      <w:pPr>
        <w:ind w:left="3998" w:hanging="229"/>
      </w:pPr>
      <w:rPr>
        <w:rFonts w:hint="default"/>
        <w:lang w:val="ru-RU" w:eastAsia="en-US" w:bidi="ar-SA"/>
      </w:rPr>
    </w:lvl>
    <w:lvl w:ilvl="7" w:tplc="DFF42512">
      <w:numFmt w:val="bullet"/>
      <w:lvlText w:val="•"/>
      <w:lvlJc w:val="left"/>
      <w:pPr>
        <w:ind w:left="4644" w:hanging="229"/>
      </w:pPr>
      <w:rPr>
        <w:rFonts w:hint="default"/>
        <w:lang w:val="ru-RU" w:eastAsia="en-US" w:bidi="ar-SA"/>
      </w:rPr>
    </w:lvl>
    <w:lvl w:ilvl="8" w:tplc="6946421A">
      <w:numFmt w:val="bullet"/>
      <w:lvlText w:val="•"/>
      <w:lvlJc w:val="left"/>
      <w:pPr>
        <w:ind w:left="5290" w:hanging="229"/>
      </w:pPr>
      <w:rPr>
        <w:rFonts w:hint="default"/>
        <w:lang w:val="ru-RU" w:eastAsia="en-US" w:bidi="ar-SA"/>
      </w:rPr>
    </w:lvl>
  </w:abstractNum>
  <w:abstractNum w:abstractNumId="21" w15:restartNumberingAfterBreak="0">
    <w:nsid w:val="694C5E71"/>
    <w:multiLevelType w:val="hybridMultilevel"/>
    <w:tmpl w:val="A5FC2EF8"/>
    <w:lvl w:ilvl="0" w:tplc="2848C1F0">
      <w:numFmt w:val="bullet"/>
      <w:lvlText w:val="•"/>
      <w:lvlJc w:val="left"/>
      <w:pPr>
        <w:ind w:left="343" w:hanging="227"/>
      </w:pPr>
      <w:rPr>
        <w:rFonts w:ascii="Cambria" w:eastAsia="Cambria" w:hAnsi="Cambria" w:cs="Cambria" w:hint="default"/>
        <w:color w:val="231F20"/>
        <w:w w:val="157"/>
        <w:sz w:val="20"/>
        <w:szCs w:val="20"/>
        <w:lang w:val="ru-RU" w:eastAsia="en-US" w:bidi="ar-SA"/>
      </w:rPr>
    </w:lvl>
    <w:lvl w:ilvl="1" w:tplc="A1720258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3B8CF0B0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36E8E7B6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D57202F4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CB922430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9A24023E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87C881BE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B75E397A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22" w15:restartNumberingAfterBreak="0">
    <w:nsid w:val="776B2261"/>
    <w:multiLevelType w:val="hybridMultilevel"/>
    <w:tmpl w:val="40788E4A"/>
    <w:lvl w:ilvl="0" w:tplc="351822D6">
      <w:start w:val="1"/>
      <w:numFmt w:val="decimal"/>
      <w:lvlText w:val="%1."/>
      <w:lvlJc w:val="left"/>
      <w:pPr>
        <w:ind w:left="117" w:hanging="243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D966D3EA">
      <w:numFmt w:val="bullet"/>
      <w:lvlText w:val="•"/>
      <w:lvlJc w:val="left"/>
      <w:pPr>
        <w:ind w:left="766" w:hanging="243"/>
      </w:pPr>
      <w:rPr>
        <w:rFonts w:hint="default"/>
        <w:lang w:val="ru-RU" w:eastAsia="en-US" w:bidi="ar-SA"/>
      </w:rPr>
    </w:lvl>
    <w:lvl w:ilvl="2" w:tplc="6F766814">
      <w:numFmt w:val="bullet"/>
      <w:lvlText w:val="•"/>
      <w:lvlJc w:val="left"/>
      <w:pPr>
        <w:ind w:left="1412" w:hanging="243"/>
      </w:pPr>
      <w:rPr>
        <w:rFonts w:hint="default"/>
        <w:lang w:val="ru-RU" w:eastAsia="en-US" w:bidi="ar-SA"/>
      </w:rPr>
    </w:lvl>
    <w:lvl w:ilvl="3" w:tplc="5B6EE304">
      <w:numFmt w:val="bullet"/>
      <w:lvlText w:val="•"/>
      <w:lvlJc w:val="left"/>
      <w:pPr>
        <w:ind w:left="2059" w:hanging="243"/>
      </w:pPr>
      <w:rPr>
        <w:rFonts w:hint="default"/>
        <w:lang w:val="ru-RU" w:eastAsia="en-US" w:bidi="ar-SA"/>
      </w:rPr>
    </w:lvl>
    <w:lvl w:ilvl="4" w:tplc="C27A4704">
      <w:numFmt w:val="bullet"/>
      <w:lvlText w:val="•"/>
      <w:lvlJc w:val="left"/>
      <w:pPr>
        <w:ind w:left="2705" w:hanging="243"/>
      </w:pPr>
      <w:rPr>
        <w:rFonts w:hint="default"/>
        <w:lang w:val="ru-RU" w:eastAsia="en-US" w:bidi="ar-SA"/>
      </w:rPr>
    </w:lvl>
    <w:lvl w:ilvl="5" w:tplc="C9263D98">
      <w:numFmt w:val="bullet"/>
      <w:lvlText w:val="•"/>
      <w:lvlJc w:val="left"/>
      <w:pPr>
        <w:ind w:left="3351" w:hanging="243"/>
      </w:pPr>
      <w:rPr>
        <w:rFonts w:hint="default"/>
        <w:lang w:val="ru-RU" w:eastAsia="en-US" w:bidi="ar-SA"/>
      </w:rPr>
    </w:lvl>
    <w:lvl w:ilvl="6" w:tplc="53520864">
      <w:numFmt w:val="bullet"/>
      <w:lvlText w:val="•"/>
      <w:lvlJc w:val="left"/>
      <w:pPr>
        <w:ind w:left="3998" w:hanging="243"/>
      </w:pPr>
      <w:rPr>
        <w:rFonts w:hint="default"/>
        <w:lang w:val="ru-RU" w:eastAsia="en-US" w:bidi="ar-SA"/>
      </w:rPr>
    </w:lvl>
    <w:lvl w:ilvl="7" w:tplc="1F2657CA">
      <w:numFmt w:val="bullet"/>
      <w:lvlText w:val="•"/>
      <w:lvlJc w:val="left"/>
      <w:pPr>
        <w:ind w:left="4644" w:hanging="243"/>
      </w:pPr>
      <w:rPr>
        <w:rFonts w:hint="default"/>
        <w:lang w:val="ru-RU" w:eastAsia="en-US" w:bidi="ar-SA"/>
      </w:rPr>
    </w:lvl>
    <w:lvl w:ilvl="8" w:tplc="749C0000">
      <w:numFmt w:val="bullet"/>
      <w:lvlText w:val="•"/>
      <w:lvlJc w:val="left"/>
      <w:pPr>
        <w:ind w:left="5290" w:hanging="243"/>
      </w:pPr>
      <w:rPr>
        <w:rFonts w:hint="default"/>
        <w:lang w:val="ru-RU" w:eastAsia="en-US" w:bidi="ar-SA"/>
      </w:rPr>
    </w:lvl>
  </w:abstractNum>
  <w:abstractNum w:abstractNumId="23" w15:restartNumberingAfterBreak="0">
    <w:nsid w:val="77E01DA0"/>
    <w:multiLevelType w:val="hybridMultilevel"/>
    <w:tmpl w:val="5F549D8E"/>
    <w:lvl w:ilvl="0" w:tplc="D96CA1B2">
      <w:start w:val="5"/>
      <w:numFmt w:val="decimal"/>
      <w:lvlText w:val="%1"/>
      <w:lvlJc w:val="left"/>
      <w:pPr>
        <w:ind w:left="983" w:hanging="186"/>
        <w:jc w:val="left"/>
      </w:pPr>
      <w:rPr>
        <w:rFonts w:ascii="Cambria" w:eastAsia="Cambria" w:hAnsi="Cambria" w:cs="Cambria" w:hint="default"/>
        <w:color w:val="231F20"/>
        <w:w w:val="104"/>
        <w:sz w:val="20"/>
        <w:szCs w:val="20"/>
        <w:lang w:val="ru-RU" w:eastAsia="en-US" w:bidi="ar-SA"/>
      </w:rPr>
    </w:lvl>
    <w:lvl w:ilvl="1" w:tplc="BF721B40">
      <w:numFmt w:val="bullet"/>
      <w:lvlText w:val="•"/>
      <w:lvlJc w:val="left"/>
      <w:pPr>
        <w:ind w:left="1540" w:hanging="186"/>
      </w:pPr>
      <w:rPr>
        <w:rFonts w:hint="default"/>
        <w:lang w:val="ru-RU" w:eastAsia="en-US" w:bidi="ar-SA"/>
      </w:rPr>
    </w:lvl>
    <w:lvl w:ilvl="2" w:tplc="E18E9CBE">
      <w:numFmt w:val="bullet"/>
      <w:lvlText w:val="•"/>
      <w:lvlJc w:val="left"/>
      <w:pPr>
        <w:ind w:left="2100" w:hanging="186"/>
      </w:pPr>
      <w:rPr>
        <w:rFonts w:hint="default"/>
        <w:lang w:val="ru-RU" w:eastAsia="en-US" w:bidi="ar-SA"/>
      </w:rPr>
    </w:lvl>
    <w:lvl w:ilvl="3" w:tplc="BE20449A">
      <w:numFmt w:val="bullet"/>
      <w:lvlText w:val="•"/>
      <w:lvlJc w:val="left"/>
      <w:pPr>
        <w:ind w:left="2661" w:hanging="186"/>
      </w:pPr>
      <w:rPr>
        <w:rFonts w:hint="default"/>
        <w:lang w:val="ru-RU" w:eastAsia="en-US" w:bidi="ar-SA"/>
      </w:rPr>
    </w:lvl>
    <w:lvl w:ilvl="4" w:tplc="4572B6BE">
      <w:numFmt w:val="bullet"/>
      <w:lvlText w:val="•"/>
      <w:lvlJc w:val="left"/>
      <w:pPr>
        <w:ind w:left="3221" w:hanging="186"/>
      </w:pPr>
      <w:rPr>
        <w:rFonts w:hint="default"/>
        <w:lang w:val="ru-RU" w:eastAsia="en-US" w:bidi="ar-SA"/>
      </w:rPr>
    </w:lvl>
    <w:lvl w:ilvl="5" w:tplc="16ECA972">
      <w:numFmt w:val="bullet"/>
      <w:lvlText w:val="•"/>
      <w:lvlJc w:val="left"/>
      <w:pPr>
        <w:ind w:left="3781" w:hanging="186"/>
      </w:pPr>
      <w:rPr>
        <w:rFonts w:hint="default"/>
        <w:lang w:val="ru-RU" w:eastAsia="en-US" w:bidi="ar-SA"/>
      </w:rPr>
    </w:lvl>
    <w:lvl w:ilvl="6" w:tplc="168A2DCA">
      <w:numFmt w:val="bullet"/>
      <w:lvlText w:val="•"/>
      <w:lvlJc w:val="left"/>
      <w:pPr>
        <w:ind w:left="4342" w:hanging="186"/>
      </w:pPr>
      <w:rPr>
        <w:rFonts w:hint="default"/>
        <w:lang w:val="ru-RU" w:eastAsia="en-US" w:bidi="ar-SA"/>
      </w:rPr>
    </w:lvl>
    <w:lvl w:ilvl="7" w:tplc="18CA4E60">
      <w:numFmt w:val="bullet"/>
      <w:lvlText w:val="•"/>
      <w:lvlJc w:val="left"/>
      <w:pPr>
        <w:ind w:left="4902" w:hanging="186"/>
      </w:pPr>
      <w:rPr>
        <w:rFonts w:hint="default"/>
        <w:lang w:val="ru-RU" w:eastAsia="en-US" w:bidi="ar-SA"/>
      </w:rPr>
    </w:lvl>
    <w:lvl w:ilvl="8" w:tplc="45BA6C84">
      <w:numFmt w:val="bullet"/>
      <w:lvlText w:val="•"/>
      <w:lvlJc w:val="left"/>
      <w:pPr>
        <w:ind w:left="5462" w:hanging="186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"/>
  </w:num>
  <w:num w:numId="5">
    <w:abstractNumId w:val="18"/>
  </w:num>
  <w:num w:numId="6">
    <w:abstractNumId w:val="20"/>
  </w:num>
  <w:num w:numId="7">
    <w:abstractNumId w:val="8"/>
  </w:num>
  <w:num w:numId="8">
    <w:abstractNumId w:val="6"/>
  </w:num>
  <w:num w:numId="9">
    <w:abstractNumId w:val="3"/>
  </w:num>
  <w:num w:numId="10">
    <w:abstractNumId w:val="0"/>
  </w:num>
  <w:num w:numId="11">
    <w:abstractNumId w:val="12"/>
  </w:num>
  <w:num w:numId="12">
    <w:abstractNumId w:val="16"/>
  </w:num>
  <w:num w:numId="13">
    <w:abstractNumId w:val="17"/>
  </w:num>
  <w:num w:numId="14">
    <w:abstractNumId w:val="9"/>
  </w:num>
  <w:num w:numId="15">
    <w:abstractNumId w:val="2"/>
  </w:num>
  <w:num w:numId="16">
    <w:abstractNumId w:val="22"/>
  </w:num>
  <w:num w:numId="17">
    <w:abstractNumId w:val="5"/>
  </w:num>
  <w:num w:numId="18">
    <w:abstractNumId w:val="4"/>
  </w:num>
  <w:num w:numId="19">
    <w:abstractNumId w:val="7"/>
  </w:num>
  <w:num w:numId="20">
    <w:abstractNumId w:val="21"/>
  </w:num>
  <w:num w:numId="21">
    <w:abstractNumId w:val="10"/>
  </w:num>
  <w:num w:numId="22">
    <w:abstractNumId w:val="14"/>
  </w:num>
  <w:num w:numId="23">
    <w:abstractNumId w:val="2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0825"/>
    <w:rsid w:val="009C007D"/>
    <w:rsid w:val="00DA791E"/>
    <w:rsid w:val="00E70825"/>
    <w:rsid w:val="00F4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53F907E9"/>
  <w15:docId w15:val="{0A462E4D-70D6-4610-AFFB-EFCB5C6F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142"/>
      <w:ind w:left="353" w:hanging="23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spacing w:before="2"/>
      <w:ind w:left="343"/>
      <w:jc w:val="both"/>
      <w:outlineLvl w:val="2"/>
    </w:pPr>
    <w:rPr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spacing w:before="7"/>
      <w:ind w:left="343"/>
      <w:outlineLvl w:val="3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9"/>
      <w:ind w:left="117"/>
    </w:pPr>
    <w:rPr>
      <w:rFonts w:ascii="Cambria" w:eastAsia="Cambria" w:hAnsi="Cambria" w:cs="Cambria"/>
      <w:sz w:val="20"/>
      <w:szCs w:val="20"/>
    </w:rPr>
  </w:style>
  <w:style w:type="paragraph" w:styleId="20">
    <w:name w:val="toc 2"/>
    <w:basedOn w:val="a"/>
    <w:uiPriority w:val="1"/>
    <w:qFormat/>
    <w:pPr>
      <w:spacing w:before="15"/>
      <w:ind w:left="457"/>
    </w:pPr>
    <w:rPr>
      <w:rFonts w:ascii="Cambria" w:eastAsia="Cambria" w:hAnsi="Cambria" w:cs="Cambria"/>
      <w:sz w:val="20"/>
      <w:szCs w:val="20"/>
    </w:rPr>
  </w:style>
  <w:style w:type="paragraph" w:styleId="30">
    <w:name w:val="toc 3"/>
    <w:basedOn w:val="a"/>
    <w:uiPriority w:val="1"/>
    <w:qFormat/>
    <w:pPr>
      <w:spacing w:before="16"/>
      <w:ind w:left="983" w:hanging="187"/>
    </w:pPr>
    <w:rPr>
      <w:rFonts w:ascii="Cambria" w:eastAsia="Cambria" w:hAnsi="Cambria" w:cs="Cambria"/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 w:hanging="227"/>
      <w:jc w:val="both"/>
    </w:pPr>
    <w:rPr>
      <w:rFonts w:ascii="Cambria" w:eastAsia="Cambria" w:hAnsi="Cambria" w:cs="Cambria"/>
      <w:sz w:val="20"/>
      <w:szCs w:val="20"/>
    </w:rPr>
  </w:style>
  <w:style w:type="paragraph" w:styleId="a4">
    <w:name w:val="Title"/>
    <w:basedOn w:val="a"/>
    <w:uiPriority w:val="1"/>
    <w:qFormat/>
    <w:pPr>
      <w:spacing w:before="78"/>
      <w:ind w:left="604" w:right="649"/>
      <w:jc w:val="center"/>
    </w:pPr>
    <w:rPr>
      <w:rFonts w:ascii="Trebuchet MS" w:eastAsia="Trebuchet MS" w:hAnsi="Trebuchet MS" w:cs="Trebuchet MS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spacing w:before="2"/>
      <w:ind w:left="343" w:right="114" w:hanging="2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70"/>
      <w:jc w:val="both"/>
    </w:pPr>
  </w:style>
  <w:style w:type="paragraph" w:styleId="a6">
    <w:name w:val="footnote text"/>
    <w:basedOn w:val="a"/>
    <w:link w:val="a7"/>
    <w:uiPriority w:val="99"/>
    <w:semiHidden/>
    <w:unhideWhenUsed/>
    <w:rsid w:val="00DA791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A791E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DA791E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DA79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A791E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DA79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A791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9" Type="http://schemas.openxmlformats.org/officeDocument/2006/relationships/footer" Target="footer33.xml"/><Relationship Id="rId21" Type="http://schemas.openxmlformats.org/officeDocument/2006/relationships/footer" Target="footer15.xml"/><Relationship Id="rId34" Type="http://schemas.openxmlformats.org/officeDocument/2006/relationships/footer" Target="footer28.xml"/><Relationship Id="rId42" Type="http://schemas.openxmlformats.org/officeDocument/2006/relationships/footer" Target="footer36.xml"/><Relationship Id="rId47" Type="http://schemas.openxmlformats.org/officeDocument/2006/relationships/footer" Target="footer41.xml"/><Relationship Id="rId50" Type="http://schemas.openxmlformats.org/officeDocument/2006/relationships/footer" Target="footer44.xml"/><Relationship Id="rId55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38" Type="http://schemas.openxmlformats.org/officeDocument/2006/relationships/footer" Target="footer32.xml"/><Relationship Id="rId46" Type="http://schemas.openxmlformats.org/officeDocument/2006/relationships/footer" Target="footer40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41" Type="http://schemas.openxmlformats.org/officeDocument/2006/relationships/footer" Target="footer35.xml"/><Relationship Id="rId54" Type="http://schemas.openxmlformats.org/officeDocument/2006/relationships/footer" Target="footer4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37" Type="http://schemas.openxmlformats.org/officeDocument/2006/relationships/footer" Target="footer31.xml"/><Relationship Id="rId40" Type="http://schemas.openxmlformats.org/officeDocument/2006/relationships/footer" Target="footer34.xml"/><Relationship Id="rId45" Type="http://schemas.openxmlformats.org/officeDocument/2006/relationships/footer" Target="footer39.xml"/><Relationship Id="rId53" Type="http://schemas.openxmlformats.org/officeDocument/2006/relationships/footer" Target="footer47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36" Type="http://schemas.openxmlformats.org/officeDocument/2006/relationships/footer" Target="footer30.xml"/><Relationship Id="rId49" Type="http://schemas.openxmlformats.org/officeDocument/2006/relationships/footer" Target="footer43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4" Type="http://schemas.openxmlformats.org/officeDocument/2006/relationships/footer" Target="footer38.xml"/><Relationship Id="rId52" Type="http://schemas.openxmlformats.org/officeDocument/2006/relationships/footer" Target="footer46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footer" Target="footer29.xml"/><Relationship Id="rId43" Type="http://schemas.openxmlformats.org/officeDocument/2006/relationships/footer" Target="footer37.xml"/><Relationship Id="rId48" Type="http://schemas.openxmlformats.org/officeDocument/2006/relationships/footer" Target="footer42.xml"/><Relationship Id="rId56" Type="http://schemas.openxmlformats.org/officeDocument/2006/relationships/theme" Target="theme/theme1.xml"/><Relationship Id="rId8" Type="http://schemas.openxmlformats.org/officeDocument/2006/relationships/footer" Target="footer2.xml"/><Relationship Id="rId51" Type="http://schemas.openxmlformats.org/officeDocument/2006/relationships/footer" Target="footer45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22061</Words>
  <Characters>125753</Characters>
  <Application>Microsoft Office Word</Application>
  <DocSecurity>0</DocSecurity>
  <Lines>1047</Lines>
  <Paragraphs>295</Paragraphs>
  <ScaleCrop>false</ScaleCrop>
  <Company>SPecialiST RePack</Company>
  <LinksUpToDate>false</LinksUpToDate>
  <CharactersWithSpaces>147519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18-0757-02-02-89.indd</dc:title>
  <dc:creator>Trybina</dc:creator>
  <cp:lastModifiedBy>User</cp:lastModifiedBy>
  <cp:revision>4</cp:revision>
  <dcterms:created xsi:type="dcterms:W3CDTF">2022-01-24T13:22:00Z</dcterms:created>
  <dcterms:modified xsi:type="dcterms:W3CDTF">2022-02-07T19:39:00Z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